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D3" w:rsidRPr="006559E1" w:rsidRDefault="00735288" w:rsidP="00735288">
      <w:pPr>
        <w:shd w:val="clear" w:color="auto" w:fill="FFFFFF" w:themeFill="background1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36C2CF5A" wp14:editId="6A996EB5">
            <wp:extent cx="733425" cy="744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6" cy="772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D37" w:rsidRPr="006559E1" w:rsidRDefault="00C30D37" w:rsidP="00710101">
      <w:pPr>
        <w:shd w:val="clear" w:color="auto" w:fill="FFFFFF" w:themeFill="background1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C30D37" w:rsidRPr="006559E1" w:rsidRDefault="00B31EF4" w:rsidP="00B31EF4">
      <w:pPr>
        <w:bidi w:val="0"/>
        <w:jc w:val="center"/>
        <w:rPr>
          <w:rStyle w:val="content"/>
          <w:rFonts w:cs="B Titr"/>
          <w:sz w:val="36"/>
          <w:szCs w:val="36"/>
        </w:rPr>
      </w:pPr>
      <w:r w:rsidRPr="006559E1">
        <w:rPr>
          <w:rStyle w:val="content"/>
          <w:rFonts w:cs="B Titr" w:hint="cs"/>
          <w:sz w:val="36"/>
          <w:szCs w:val="36"/>
          <w:rtl/>
        </w:rPr>
        <w:t>بسم الله الرحمن ا</w:t>
      </w:r>
      <w:r w:rsidR="00C30D37" w:rsidRPr="006559E1">
        <w:rPr>
          <w:rStyle w:val="content"/>
          <w:rFonts w:cs="B Titr" w:hint="cs"/>
          <w:sz w:val="36"/>
          <w:szCs w:val="36"/>
          <w:rtl/>
        </w:rPr>
        <w:t>لرحیم</w:t>
      </w:r>
    </w:p>
    <w:p w:rsidR="00C30D37" w:rsidRPr="006559E1" w:rsidRDefault="00C30D37" w:rsidP="00B31EF4">
      <w:pPr>
        <w:bidi w:val="0"/>
        <w:jc w:val="center"/>
        <w:rPr>
          <w:rStyle w:val="content"/>
          <w:rFonts w:cs="B Titr"/>
          <w:sz w:val="32"/>
          <w:szCs w:val="32"/>
          <w:rtl/>
        </w:rPr>
      </w:pPr>
    </w:p>
    <w:p w:rsidR="00C30D37" w:rsidRPr="006559E1" w:rsidRDefault="00C30D37" w:rsidP="00B31EF4">
      <w:pPr>
        <w:bidi w:val="0"/>
        <w:jc w:val="center"/>
        <w:rPr>
          <w:rStyle w:val="content"/>
          <w:rFonts w:cs="B Titr"/>
          <w:sz w:val="28"/>
          <w:szCs w:val="28"/>
          <w:rtl/>
        </w:rPr>
      </w:pPr>
    </w:p>
    <w:p w:rsidR="00C30D37" w:rsidRPr="006559E1" w:rsidRDefault="00C30D37" w:rsidP="001D14BB">
      <w:pPr>
        <w:bidi w:val="0"/>
        <w:jc w:val="center"/>
        <w:rPr>
          <w:rStyle w:val="content"/>
          <w:rFonts w:cs="B Titr"/>
          <w:sz w:val="52"/>
          <w:szCs w:val="52"/>
          <w:rtl/>
        </w:rPr>
      </w:pPr>
      <w:r w:rsidRPr="006559E1">
        <w:rPr>
          <w:rStyle w:val="content"/>
          <w:rFonts w:cs="B Titr" w:hint="cs"/>
          <w:sz w:val="52"/>
          <w:szCs w:val="52"/>
          <w:rtl/>
        </w:rPr>
        <w:t>دستورالعمل ا</w:t>
      </w:r>
      <w:r w:rsidR="001D14BB">
        <w:rPr>
          <w:rStyle w:val="content"/>
          <w:rFonts w:cs="B Titr" w:hint="cs"/>
          <w:sz w:val="52"/>
          <w:szCs w:val="52"/>
          <w:rtl/>
        </w:rPr>
        <w:t>ستقرار نظام پاداش</w:t>
      </w:r>
    </w:p>
    <w:p w:rsidR="00C30D37" w:rsidRPr="006559E1" w:rsidRDefault="009879EF" w:rsidP="00B31EF4">
      <w:pPr>
        <w:bidi w:val="0"/>
        <w:jc w:val="center"/>
        <w:rPr>
          <w:rStyle w:val="content"/>
          <w:rFonts w:cs="B Titr"/>
          <w:sz w:val="52"/>
          <w:szCs w:val="52"/>
          <w:rtl/>
        </w:rPr>
      </w:pPr>
      <w:r>
        <w:rPr>
          <w:rStyle w:val="content"/>
          <w:rFonts w:cs="B Titr" w:hint="cs"/>
          <w:sz w:val="52"/>
          <w:szCs w:val="52"/>
          <w:rtl/>
        </w:rPr>
        <w:t>و</w:t>
      </w:r>
      <w:r w:rsidR="001B76AF">
        <w:rPr>
          <w:rStyle w:val="content"/>
          <w:rFonts w:cs="B Titr" w:hint="cs"/>
          <w:sz w:val="52"/>
          <w:szCs w:val="52"/>
          <w:rtl/>
        </w:rPr>
        <w:t xml:space="preserve">تنبیه </w:t>
      </w:r>
    </w:p>
    <w:p w:rsidR="00C30D37" w:rsidRPr="006559E1" w:rsidRDefault="00C30D37" w:rsidP="00B31EF4">
      <w:pPr>
        <w:bidi w:val="0"/>
        <w:jc w:val="center"/>
        <w:rPr>
          <w:rStyle w:val="content"/>
          <w:rFonts w:cs="B Titr"/>
          <w:sz w:val="48"/>
          <w:szCs w:val="48"/>
          <w:rtl/>
        </w:rPr>
      </w:pPr>
      <w:r w:rsidRPr="006559E1">
        <w:rPr>
          <w:rStyle w:val="content"/>
          <w:rFonts w:cs="B Titr" w:hint="cs"/>
          <w:sz w:val="48"/>
          <w:szCs w:val="48"/>
          <w:rtl/>
        </w:rPr>
        <w:t>دانشکده علوم پزشکی وخدمات بهداشتی ودرمانی</w:t>
      </w:r>
    </w:p>
    <w:p w:rsidR="00C30D37" w:rsidRPr="006559E1" w:rsidRDefault="00C30D37" w:rsidP="00B31EF4">
      <w:pPr>
        <w:bidi w:val="0"/>
        <w:jc w:val="center"/>
        <w:rPr>
          <w:rStyle w:val="content"/>
          <w:rFonts w:cs="B Titr"/>
          <w:sz w:val="52"/>
          <w:szCs w:val="52"/>
        </w:rPr>
      </w:pPr>
      <w:r w:rsidRPr="006559E1">
        <w:rPr>
          <w:rStyle w:val="content"/>
          <w:rFonts w:cs="B Titr" w:hint="cs"/>
          <w:sz w:val="48"/>
          <w:szCs w:val="48"/>
          <w:rtl/>
        </w:rPr>
        <w:t>مراغه</w:t>
      </w:r>
    </w:p>
    <w:p w:rsidR="00C30D37" w:rsidRPr="006559E1" w:rsidRDefault="00C30D37" w:rsidP="00B31EF4">
      <w:pPr>
        <w:bidi w:val="0"/>
        <w:jc w:val="center"/>
        <w:rPr>
          <w:rStyle w:val="content"/>
          <w:rFonts w:cs="B Titr"/>
          <w:sz w:val="52"/>
          <w:szCs w:val="52"/>
          <w:rtl/>
        </w:rPr>
      </w:pPr>
    </w:p>
    <w:p w:rsidR="00C30D37" w:rsidRPr="006559E1" w:rsidRDefault="00C30D37" w:rsidP="00B31EF4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Style w:val="content"/>
          <w:rFonts w:cs="B Titr" w:hint="cs"/>
          <w:b/>
          <w:bCs/>
          <w:sz w:val="40"/>
          <w:szCs w:val="40"/>
          <w:rtl/>
        </w:rPr>
        <w:t>سال  95</w:t>
      </w:r>
    </w:p>
    <w:p w:rsidR="00C30D37" w:rsidRPr="006559E1" w:rsidRDefault="00C30D37" w:rsidP="00B31EF4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</w:p>
    <w:p w:rsidR="00C30D37" w:rsidRPr="006559E1" w:rsidRDefault="00C30D37" w:rsidP="00710101">
      <w:pPr>
        <w:shd w:val="clear" w:color="auto" w:fill="FFFFFF" w:themeFill="background1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C30D37" w:rsidRPr="006559E1" w:rsidRDefault="00C30D37" w:rsidP="00710101">
      <w:pPr>
        <w:shd w:val="clear" w:color="auto" w:fill="FFFFFF" w:themeFill="background1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C30D37" w:rsidRPr="006559E1" w:rsidRDefault="00C30D37" w:rsidP="00710101">
      <w:pPr>
        <w:shd w:val="clear" w:color="auto" w:fill="FFFFFF" w:themeFill="background1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C30D37" w:rsidRPr="006559E1" w:rsidRDefault="00C30D37" w:rsidP="00710101">
      <w:pPr>
        <w:shd w:val="clear" w:color="auto" w:fill="FFFFFF" w:themeFill="background1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B5208E" w:rsidRPr="006559E1" w:rsidRDefault="00B5208E" w:rsidP="00B31EF4">
      <w:pPr>
        <w:shd w:val="clear" w:color="auto" w:fill="FFFFFF" w:themeFill="background1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49715D" w:rsidRPr="006559E1" w:rsidRDefault="0049715D" w:rsidP="00710101">
      <w:pPr>
        <w:shd w:val="clear" w:color="auto" w:fill="FFFFFF" w:themeFill="background1"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مقدمه:</w:t>
      </w:r>
    </w:p>
    <w:p w:rsidR="007E67A9" w:rsidRDefault="00267C40" w:rsidP="003A65EA">
      <w:pPr>
        <w:pStyle w:val="NormalWeb"/>
        <w:shd w:val="clear" w:color="auto" w:fill="FFFFFF" w:themeFill="background1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6559E1">
        <w:rPr>
          <w:rFonts w:cs="B Nazanin"/>
          <w:color w:val="000000" w:themeColor="text1"/>
          <w:sz w:val="28"/>
          <w:szCs w:val="28"/>
          <w:rtl/>
        </w:rPr>
        <w:t>یروی انسانی شاغل در سازمان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ها مهم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ترین سرمایه در اختیار مدیران است. مدیریت منابع انسانی اصلی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ترین وظیفه مدیران سازمان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ها است. منابع انسانی جزء دارایی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هایی است که مستلزم مدیریت شایسته و متناسب است. از جمله مفاهیم مهم و کلیدی در مدیریت، خاصه در سیستم مدیریت منابع انسانی، مفهوم تشویق و تنبیه است. تشویق و تنبیه به منزله سیستمی است که بهره 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وری و </w:t>
      </w:r>
      <w:r w:rsidRPr="006559E1">
        <w:rPr>
          <w:rFonts w:cs="B Nazanin"/>
          <w:color w:val="000000" w:themeColor="text1"/>
          <w:sz w:val="28"/>
          <w:szCs w:val="28"/>
          <w:rtl/>
        </w:rPr>
        <w:lastRenderedPageBreak/>
        <w:t>کارایی سازمان منوط به اجرای صحیح و بر مبنای قاعده آن است. تشویق و تنبیه به منزله یک قاعده اساسی در نظام مدیریت منابع انسانی با پیدایش مکتب روابط انسانی در سال ۱۹۲۰ که برای جنبه انسانی کارکنان در سازمان اهمیت قائل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شد، بیشتر جلوه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گر شد. لذا توجه به مسائل انسانی در سازمان در راستای پیشبرد اهداف سازمان از جمله مباح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ث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اساسی مدیریت منابع انسانی است</w:t>
      </w:r>
      <w:r w:rsidR="003A65EA">
        <w:rPr>
          <w:rFonts w:cs="B Nazanin"/>
          <w:color w:val="000000" w:themeColor="text1"/>
          <w:sz w:val="28"/>
          <w:szCs w:val="28"/>
        </w:rPr>
        <w:t>.</w:t>
      </w:r>
    </w:p>
    <w:p w:rsidR="007E67A9" w:rsidRPr="006559E1" w:rsidRDefault="007E67A9" w:rsidP="00370D51">
      <w:pPr>
        <w:pStyle w:val="NormalWeb"/>
        <w:shd w:val="clear" w:color="auto" w:fill="FFFFFF" w:themeFill="background1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/>
          <w:color w:val="000000" w:themeColor="text1"/>
          <w:sz w:val="28"/>
          <w:szCs w:val="28"/>
          <w:rtl/>
        </w:rPr>
        <w:t>از سویی سازمان، به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/>
          <w:color w:val="000000" w:themeColor="text1"/>
          <w:sz w:val="28"/>
          <w:szCs w:val="28"/>
          <w:rtl/>
        </w:rPr>
        <w:t>جبران زحمتی که فرد در سازمان متحمل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شود، در ازای وقت و نیروئی که او در سازمان و بخاطر نیل به اهداف سازمان صرف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کند و به تلافی خلاقیت و ابتکارات وی برای یافتن و بکارگیری رویه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ها و روش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های کاری جدیدتر و بهتر، به فرد پاداش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دهد </w:t>
      </w:r>
      <w:r w:rsidR="00370D51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  <w:r w:rsidRPr="006559E1">
        <w:rPr>
          <w:rFonts w:cs="B Nazanin"/>
          <w:color w:val="000000" w:themeColor="text1"/>
          <w:sz w:val="28"/>
          <w:szCs w:val="28"/>
          <w:rtl/>
        </w:rPr>
        <w:t>سیستم پاداش مناسب منجر به افزایش روحیه کارکنان، انگیزه بالای کاری، عملکرد شغلی مناسب، رضایت شغلی و تعهد بالا جهت انجام بهینه و اثربخش کارها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شود و عدم وجود آن منجر به سرخوردگی و نارضایتی کارکنان فعال و اثربخش سازمان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شود. بطور کلی در یک سازمان جهت افزایش عملکرد شغلی و رضایت کارکنان سیستم تشویق وتنبیهی مناسب است که جنبه هدایت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گیر داشته باشد و منجر به اصلاح رفتار کارکنان و جهت 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دهی آن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ها به سوی رفتارهای مطلوب و حذف رفتارهای نامطلوب باشد</w:t>
      </w:r>
      <w:r w:rsidRPr="006559E1">
        <w:rPr>
          <w:rFonts w:cs="B Nazanin"/>
          <w:color w:val="000000" w:themeColor="text1"/>
          <w:sz w:val="28"/>
          <w:szCs w:val="28"/>
        </w:rPr>
        <w:t xml:space="preserve"> </w:t>
      </w:r>
      <w:r w:rsidR="00C8781F">
        <w:rPr>
          <w:rFonts w:cs="B Nazanin"/>
          <w:color w:val="000000" w:themeColor="text1"/>
          <w:sz w:val="28"/>
          <w:szCs w:val="28"/>
        </w:rPr>
        <w:t>.</w:t>
      </w:r>
    </w:p>
    <w:p w:rsidR="00C22D18" w:rsidRPr="006559E1" w:rsidRDefault="00C22D18" w:rsidP="007615B8">
      <w:pPr>
        <w:pStyle w:val="NormalWeb"/>
        <w:shd w:val="clear" w:color="auto" w:fill="FFFFFF" w:themeFill="background1"/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/>
          <w:color w:val="000000" w:themeColor="text1"/>
          <w:sz w:val="28"/>
          <w:szCs w:val="28"/>
          <w:rtl/>
        </w:rPr>
        <w:t>از سویی همیشه در سازمان کارکنانی وجود دارند که علی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رغم سعی و کوشش مدیران در ایجاد محیطی مناسب برای کار و فعالیت، مسأله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ساز هستند و با اخلال، </w:t>
      </w:r>
      <w:r w:rsidRPr="006559E1">
        <w:rPr>
          <w:rFonts w:ascii="Cambria" w:hAnsi="Cambria" w:cs="Cambria" w:hint="cs"/>
          <w:color w:val="000000" w:themeColor="text1"/>
          <w:sz w:val="28"/>
          <w:szCs w:val="28"/>
          <w:rtl/>
        </w:rPr>
        <w:t> 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کارشکنی،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تمرد،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ترک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محل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خدمت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ساعات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کاری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نکردن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قوانین،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اثرات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نامطلوب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مدیریت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ایجاد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کنند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کیفیت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کمیت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کالا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خدمات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سازمان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آثار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منفی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جای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گذارند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بدیهی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مدیران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توانند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برابر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رفتارهای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مذکور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تفاوت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بما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نند و ناگریز برای رفع رفتارهای نامطلوب لازم است اقداماتی صورت دهند که تنبیه یکی از این موارد است. البته تنبیه زمانی مؤثر است که </w:t>
      </w:r>
      <w:r w:rsidRPr="006559E1">
        <w:rPr>
          <w:rFonts w:cs="B Nazanin"/>
          <w:color w:val="000000" w:themeColor="text1"/>
          <w:sz w:val="28"/>
          <w:szCs w:val="28"/>
          <w:rtl/>
        </w:rPr>
        <w:lastRenderedPageBreak/>
        <w:t>به شکلی آگاهانه انجام گیرد در هر تنبیه باید علت و نتیجه آن برای مدیر و زیردست روشن شود و شرایط و نیازهای زیردستان مورد توجه قرار گیرد. در هر تنبیهی مدیر باید بداند که برای چه تنبیه انجام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گیرد و آن تنبیه چه نتایج و اثراتی روی کارکنان دارد، افراد نیز باید بدانند بخاطر چه رفتاری تنبیه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>شوند. در این صورت است که عملکرد شغلی کارکنان بهبود یافته و ایشان برای انجام دادن وظایف شغلی خود دارای انگیزه گشته و رضایت شغلی لازم را جهت انجام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/>
          <w:color w:val="000000" w:themeColor="text1"/>
          <w:sz w:val="28"/>
          <w:szCs w:val="28"/>
          <w:rtl/>
        </w:rPr>
        <w:t>مطلوب وظایفشان کسب می</w:t>
      </w:r>
      <w:r w:rsidRPr="006559E1">
        <w:rPr>
          <w:rFonts w:cs="B Nazanin"/>
          <w:color w:val="000000" w:themeColor="text1"/>
          <w:sz w:val="28"/>
          <w:szCs w:val="28"/>
          <w:rtl/>
        </w:rPr>
        <w:softHyphen/>
        <w:t xml:space="preserve">کند </w:t>
      </w:r>
      <w:r w:rsidR="007615B8">
        <w:rPr>
          <w:rFonts w:cs="B Nazanin"/>
          <w:color w:val="000000" w:themeColor="text1"/>
          <w:sz w:val="28"/>
          <w:szCs w:val="28"/>
        </w:rPr>
        <w:t>.</w:t>
      </w:r>
    </w:p>
    <w:p w:rsidR="008321D3" w:rsidRPr="006559E1" w:rsidRDefault="008321D3" w:rsidP="008321D3">
      <w:pPr>
        <w:pStyle w:val="NormalWeb"/>
        <w:shd w:val="clear" w:color="auto" w:fill="FFFFFF" w:themeFill="background1"/>
        <w:bidi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F2522" w:rsidRPr="006559E1" w:rsidRDefault="00315027" w:rsidP="00710101">
      <w:pPr>
        <w:shd w:val="clear" w:color="auto" w:fill="FFFFFF" w:themeFill="background1"/>
        <w:spacing w:line="276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Fonts w:cs="B Titr"/>
          <w:b/>
          <w:bCs/>
          <w:color w:val="000000" w:themeColor="text1"/>
          <w:sz w:val="28"/>
          <w:szCs w:val="28"/>
          <w:rtl/>
        </w:rPr>
        <w:t>1</w:t>
      </w:r>
      <w:r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.</w:t>
      </w:r>
      <w:r w:rsidR="00EF2522"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هدف:</w:t>
      </w:r>
    </w:p>
    <w:p w:rsidR="00EF2522" w:rsidRPr="006559E1" w:rsidRDefault="000C49A1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هدف از تهیه و تدوین این دستورالعمل، </w:t>
      </w:r>
      <w:r w:rsidRPr="006559E1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تشریح نحوه برخورد و اعمال تشویق و تنبیه کارکنان، </w:t>
      </w:r>
      <w:r w:rsidRPr="006559E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ايجاد انگيزه و تشويق افراد د</w:t>
      </w:r>
      <w:r w:rsidR="00EF2522" w:rsidRPr="006559E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ر</w:t>
      </w:r>
      <w:r w:rsidR="003726DB" w:rsidRPr="006559E1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EF2522" w:rsidRPr="006559E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جهت اجرا و استمرار فعاليت هاي</w:t>
      </w:r>
      <w:r w:rsidR="00EF2522" w:rsidRPr="006559E1">
        <w:rPr>
          <w:rFonts w:ascii="Times New Roman" w:eastAsia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</w:rPr>
        <w:t>آموزشي پژوهشي، ارتقاء كيفيت و بهبود خدمات</w:t>
      </w:r>
      <w:r w:rsidR="00EF2522" w:rsidRPr="006559E1">
        <w:rPr>
          <w:rFonts w:cs="B Nazanin" w:hint="cs"/>
          <w:color w:val="000000" w:themeColor="text1"/>
          <w:sz w:val="28"/>
          <w:szCs w:val="28"/>
          <w:rtl/>
        </w:rPr>
        <w:t xml:space="preserve"> می باشد.</w:t>
      </w:r>
    </w:p>
    <w:p w:rsidR="00EF2522" w:rsidRPr="006559E1" w:rsidRDefault="00EF2522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F2522" w:rsidRPr="006559E1" w:rsidRDefault="00315027" w:rsidP="00710101">
      <w:pPr>
        <w:shd w:val="clear" w:color="auto" w:fill="FFFFFF" w:themeFill="background1"/>
        <w:spacing w:line="276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2.</w:t>
      </w:r>
      <w:r w:rsidR="00EF2522"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دامنه کاربرد:</w:t>
      </w:r>
    </w:p>
    <w:p w:rsidR="00710101" w:rsidRDefault="00EF2522" w:rsidP="006559E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این دستورالعمل برای کلیه واحدها و فعالیت های </w:t>
      </w:r>
      <w:r w:rsidR="00D35EA0">
        <w:rPr>
          <w:rFonts w:cs="B Nazanin"/>
          <w:color w:val="000000" w:themeColor="text1"/>
          <w:sz w:val="28"/>
          <w:szCs w:val="28"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ستاد </w:t>
      </w:r>
      <w:r w:rsidR="00D35EA0">
        <w:rPr>
          <w:rFonts w:cs="B Nazanin"/>
          <w:color w:val="000000" w:themeColor="text1"/>
          <w:sz w:val="28"/>
          <w:szCs w:val="28"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مرکزی </w:t>
      </w:r>
      <w:r w:rsidR="00D35EA0">
        <w:rPr>
          <w:rFonts w:cs="B Nazanin"/>
          <w:color w:val="000000" w:themeColor="text1"/>
          <w:sz w:val="28"/>
          <w:szCs w:val="28"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دانشکده</w:t>
      </w:r>
      <w:r w:rsidR="004B5B5D" w:rsidRPr="006559E1">
        <w:rPr>
          <w:rFonts w:cs="B Nazanin" w:hint="cs"/>
          <w:color w:val="000000" w:themeColor="text1"/>
          <w:sz w:val="28"/>
          <w:szCs w:val="28"/>
          <w:rtl/>
        </w:rPr>
        <w:t xml:space="preserve"> علوم پزشکی مراغه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 قابل </w:t>
      </w:r>
      <w:r w:rsidR="00D35EA0">
        <w:rPr>
          <w:rFonts w:cs="B Nazanin"/>
          <w:color w:val="000000" w:themeColor="text1"/>
          <w:sz w:val="28"/>
          <w:szCs w:val="28"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اجرا </w:t>
      </w:r>
      <w:r w:rsidR="00B31EF4" w:rsidRPr="006559E1">
        <w:rPr>
          <w:rFonts w:cs="B Nazanin" w:hint="cs"/>
          <w:color w:val="000000" w:themeColor="text1"/>
          <w:sz w:val="28"/>
          <w:szCs w:val="28"/>
          <w:rtl/>
        </w:rPr>
        <w:t xml:space="preserve">   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می باشد.</w:t>
      </w:r>
    </w:p>
    <w:p w:rsidR="006559E1" w:rsidRPr="006559E1" w:rsidRDefault="006559E1" w:rsidP="006559E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F2522" w:rsidRPr="006559E1" w:rsidRDefault="001B3658" w:rsidP="00710101">
      <w:pPr>
        <w:shd w:val="clear" w:color="auto" w:fill="FFFFFF" w:themeFill="background1"/>
        <w:spacing w:line="276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lastRenderedPageBreak/>
        <w:t>3.</w:t>
      </w:r>
      <w:r w:rsidR="008E0FAD"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تعاریف:</w:t>
      </w:r>
    </w:p>
    <w:p w:rsidR="008E0FAD" w:rsidRDefault="004B5B5D" w:rsidP="00710101">
      <w:pPr>
        <w:shd w:val="clear" w:color="auto" w:fill="FFFFFF" w:themeFill="background1"/>
        <w:spacing w:line="276" w:lineRule="auto"/>
        <w:jc w:val="both"/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</w:pPr>
      <w:r w:rsidRPr="006559E1">
        <w:rPr>
          <w:rFonts w:cs="B Titr" w:hint="cs"/>
          <w:b/>
          <w:bCs/>
          <w:color w:val="000000" w:themeColor="text1"/>
          <w:sz w:val="24"/>
          <w:szCs w:val="24"/>
          <w:rtl/>
        </w:rPr>
        <w:t>3_1_</w:t>
      </w:r>
      <w:r w:rsidR="008E0FAD" w:rsidRPr="006559E1">
        <w:rPr>
          <w:rFonts w:cs="B Titr" w:hint="cs"/>
          <w:b/>
          <w:bCs/>
          <w:color w:val="000000" w:themeColor="text1"/>
          <w:sz w:val="24"/>
          <w:szCs w:val="24"/>
          <w:rtl/>
        </w:rPr>
        <w:t>انضباط:</w:t>
      </w:r>
      <w:r w:rsidR="008E0FAD" w:rsidRPr="006559E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انضباط در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فرهنگ لغات مترادف با مفهوم هايي نظير تربيت،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کنترل،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نظم و نظارت،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حس فرمانبرداري،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خوي اطاعت و نظير آنها آورده شده است. از مجموع اين مفاهيم مي توان نتيجه گرفت که انضباط عبارت است از اع</w:t>
      </w:r>
      <w:r w:rsidR="003726DB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مال تربيتي که باعث ايجاد نظم در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 xml:space="preserve">کار و حس انجام وظيفه طبق موازين تعيين </w:t>
      </w:r>
      <w:r w:rsidR="003726DB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شده</w:t>
      </w:r>
      <w:r w:rsidR="003726DB" w:rsidRPr="006559E1">
        <w:rPr>
          <w:rFonts w:ascii="Tahoma" w:hAnsi="Tahoma" w:cs="B Nazani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  <w:rtl/>
        </w:rPr>
        <w:t>در افراد مي شود و تخطي از آنها کارکنان را با نوعي تنبيه روبرو مي سازد</w:t>
      </w:r>
      <w:r w:rsidR="00B43462" w:rsidRPr="006559E1">
        <w:rPr>
          <w:rFonts w:ascii="Tahoma" w:hAnsi="Tahoma" w:cs="B Nazanin"/>
          <w:color w:val="000000" w:themeColor="text1"/>
          <w:sz w:val="28"/>
          <w:szCs w:val="28"/>
          <w:shd w:val="clear" w:color="auto" w:fill="FFFFFF"/>
        </w:rPr>
        <w:t>.</w:t>
      </w:r>
    </w:p>
    <w:p w:rsidR="00246CA6" w:rsidRPr="006559E1" w:rsidRDefault="00246CA6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3726DB" w:rsidRPr="006559E1" w:rsidRDefault="004B5B5D" w:rsidP="00710101">
      <w:pPr>
        <w:pStyle w:val="NormalWeb"/>
        <w:shd w:val="clear" w:color="auto" w:fill="FFFFFF" w:themeFill="background1"/>
        <w:bidi/>
        <w:spacing w:before="0" w:beforeAutospacing="0" w:after="0" w:afterAutospacing="0" w:line="276" w:lineRule="auto"/>
        <w:ind w:right="150"/>
        <w:jc w:val="both"/>
        <w:textAlignment w:val="baseline"/>
        <w:rPr>
          <w:rFonts w:ascii="inherit" w:hAnsi="inherit" w:cs="B Nazanin"/>
          <w:color w:val="000000" w:themeColor="text1"/>
          <w:sz w:val="28"/>
          <w:szCs w:val="28"/>
          <w:bdr w:val="none" w:sz="0" w:space="0" w:color="auto" w:frame="1"/>
          <w:rtl/>
          <w:lang w:bidi="ar-SA"/>
        </w:rPr>
      </w:pPr>
      <w:r w:rsidRPr="006559E1">
        <w:rPr>
          <w:rFonts w:cs="B Titr" w:hint="cs"/>
          <w:b/>
          <w:bCs/>
          <w:color w:val="000000" w:themeColor="text1"/>
          <w:rtl/>
        </w:rPr>
        <w:t>3_2_</w:t>
      </w:r>
      <w:r w:rsidR="00315027" w:rsidRPr="006559E1">
        <w:rPr>
          <w:rFonts w:cs="B Titr" w:hint="cs"/>
          <w:b/>
          <w:bCs/>
          <w:color w:val="000000" w:themeColor="text1"/>
          <w:rtl/>
        </w:rPr>
        <w:t>تخلف:</w:t>
      </w:r>
      <w:r w:rsidR="003726DB" w:rsidRPr="006559E1">
        <w:rPr>
          <w:rFonts w:cs="B Titr" w:hint="cs"/>
          <w:color w:val="000000" w:themeColor="text1"/>
          <w:rtl/>
        </w:rPr>
        <w:t xml:space="preserve"> </w:t>
      </w:r>
      <w:r w:rsidR="003726DB" w:rsidRPr="006559E1">
        <w:rPr>
          <w:rFonts w:ascii="inherit" w:hAnsi="inherit" w:cs="B Nazanin"/>
          <w:color w:val="000000" w:themeColor="text1"/>
          <w:sz w:val="28"/>
          <w:szCs w:val="28"/>
          <w:bdr w:val="none" w:sz="0" w:space="0" w:color="auto" w:frame="1"/>
          <w:rtl/>
          <w:lang w:bidi="ar-SA"/>
        </w:rPr>
        <w:t>هر گونه اعمال، رفتار و گفتاری که حیثیت و موقعیت اداری کارمند را خدشه دار نموده و موجبات نقص حقوق اشخاص اعم از حقیقی و حقوقی و هم چنین قوانین و مقررات را فراهم آورد و به موجب قانون رسیدگی به تخلفات اداری برای آن مجازات اداری در نظر گرفته شده باشد تخلف اداری نامیده می شود</w:t>
      </w:r>
      <w:r w:rsidR="003726DB" w:rsidRPr="006559E1">
        <w:rPr>
          <w:rFonts w:ascii="inherit" w:hAnsi="inherit" w:cs="B Nazanin"/>
          <w:color w:val="000000" w:themeColor="text1"/>
          <w:sz w:val="28"/>
          <w:szCs w:val="28"/>
          <w:bdr w:val="none" w:sz="0" w:space="0" w:color="auto" w:frame="1"/>
          <w:lang w:bidi="ar-SA"/>
        </w:rPr>
        <w:t>. </w:t>
      </w:r>
    </w:p>
    <w:p w:rsidR="002634B8" w:rsidRPr="006559E1" w:rsidRDefault="002634B8" w:rsidP="00710101">
      <w:pPr>
        <w:pStyle w:val="NormalWeb"/>
        <w:shd w:val="clear" w:color="auto" w:fill="FFFFFF" w:themeFill="background1"/>
        <w:bidi/>
        <w:spacing w:before="0" w:beforeAutospacing="0" w:after="0" w:afterAutospacing="0" w:line="276" w:lineRule="auto"/>
        <w:ind w:right="150"/>
        <w:jc w:val="both"/>
        <w:textAlignment w:val="baseline"/>
        <w:rPr>
          <w:rFonts w:ascii="Tahoma" w:hAnsi="Tahoma" w:cs="B Nazanin"/>
          <w:color w:val="000000" w:themeColor="text1"/>
          <w:sz w:val="28"/>
          <w:szCs w:val="28"/>
          <w:rtl/>
          <w:lang w:bidi="ar-SA"/>
        </w:rPr>
      </w:pPr>
    </w:p>
    <w:p w:rsidR="001B3658" w:rsidRPr="006559E1" w:rsidRDefault="004B5B5D" w:rsidP="00FE6DE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b/>
          <w:bCs/>
          <w:color w:val="000000" w:themeColor="text1"/>
          <w:sz w:val="24"/>
          <w:szCs w:val="24"/>
          <w:rtl/>
        </w:rPr>
        <w:t>3_3_</w:t>
      </w:r>
      <w:r w:rsidR="00315027" w:rsidRPr="006559E1">
        <w:rPr>
          <w:rFonts w:cs="B Titr" w:hint="cs"/>
          <w:b/>
          <w:bCs/>
          <w:color w:val="000000" w:themeColor="text1"/>
          <w:sz w:val="24"/>
          <w:szCs w:val="24"/>
          <w:rtl/>
        </w:rPr>
        <w:t>کمیته تشویق و تنبیه:</w:t>
      </w:r>
      <w:r w:rsidR="00062CFB" w:rsidRPr="006559E1">
        <w:rPr>
          <w:rFonts w:cs="B Titr" w:hint="cs"/>
          <w:color w:val="000000" w:themeColor="text1"/>
          <w:sz w:val="24"/>
          <w:szCs w:val="24"/>
          <w:rtl/>
        </w:rPr>
        <w:t xml:space="preserve"> </w:t>
      </w:r>
      <w:r w:rsidR="00062CFB" w:rsidRPr="006559E1">
        <w:rPr>
          <w:rFonts w:cs="B Nazanin" w:hint="cs"/>
          <w:color w:val="000000" w:themeColor="text1"/>
          <w:sz w:val="28"/>
          <w:szCs w:val="28"/>
          <w:rtl/>
        </w:rPr>
        <w:t xml:space="preserve">وظیفه </w:t>
      </w:r>
      <w:r w:rsidR="00FE6DE3" w:rsidRPr="006559E1">
        <w:rPr>
          <w:rFonts w:cs="B Nazanin" w:hint="cs"/>
          <w:color w:val="000000" w:themeColor="text1"/>
          <w:sz w:val="28"/>
          <w:szCs w:val="28"/>
          <w:rtl/>
        </w:rPr>
        <w:t xml:space="preserve">کمیته </w:t>
      </w:r>
      <w:r w:rsidR="00062CFB" w:rsidRPr="006559E1">
        <w:rPr>
          <w:rFonts w:cs="B Nazanin" w:hint="cs"/>
          <w:color w:val="000000" w:themeColor="text1"/>
          <w:sz w:val="28"/>
          <w:szCs w:val="28"/>
          <w:rtl/>
        </w:rPr>
        <w:t>بررسی موارد تخلف و تشویق انجام شده توسط کارکنان و تصمیم گیری در مورد آنها می باشد.</w:t>
      </w:r>
    </w:p>
    <w:p w:rsidR="00B5208E" w:rsidRPr="006559E1" w:rsidRDefault="00B5208E" w:rsidP="00710101">
      <w:pPr>
        <w:shd w:val="clear" w:color="auto" w:fill="FFFFFF" w:themeFill="background1"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6A4518" w:rsidRPr="006559E1" w:rsidRDefault="006A4518" w:rsidP="00710101">
      <w:pPr>
        <w:shd w:val="clear" w:color="auto" w:fill="FFFFFF" w:themeFill="background1"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B31EF4" w:rsidRPr="006559E1" w:rsidRDefault="00B31EF4" w:rsidP="00710101">
      <w:pPr>
        <w:shd w:val="clear" w:color="auto" w:fill="FFFFFF" w:themeFill="background1"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B31EF4" w:rsidRPr="006559E1" w:rsidRDefault="00B31EF4" w:rsidP="00710101">
      <w:pPr>
        <w:shd w:val="clear" w:color="auto" w:fill="FFFFFF" w:themeFill="background1"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6A4518" w:rsidRPr="006559E1" w:rsidRDefault="006A4518" w:rsidP="00710101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color w:val="000000" w:themeColor="text1"/>
          <w:sz w:val="28"/>
          <w:szCs w:val="28"/>
          <w:rtl/>
        </w:rPr>
        <w:t>اعضای کمیته تشویق وتنبیه :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دکتر علی جنتی : ریاست دانشکده 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دکتر کیومرث مرزپور : معاون توسعه مدیریت ومنابع 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دکتر غلامحسن هلالی : رئیس اداره بازرسی </w:t>
      </w:r>
    </w:p>
    <w:p w:rsidR="006A4518" w:rsidRPr="005A1ADA" w:rsidRDefault="006A4518" w:rsidP="00E80011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محمد عبدلی : </w:t>
      </w:r>
      <w:r w:rsidR="00E80011">
        <w:rPr>
          <w:rFonts w:cs="B Nazanin" w:hint="cs"/>
          <w:color w:val="000000" w:themeColor="text1"/>
          <w:sz w:val="28"/>
          <w:szCs w:val="28"/>
          <w:rtl/>
        </w:rPr>
        <w:t>مدیر</w:t>
      </w: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 حراست 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علیرضا ولیمحمدی : رئیس توسعه سازمان وسرمایه انسانی 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یعقوب کریمی : کارشناس حقوقی </w:t>
      </w:r>
    </w:p>
    <w:p w:rsidR="006A4518" w:rsidRPr="005A1ADA" w:rsidRDefault="006A4518" w:rsidP="005A1AD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>فریده سرخابی : کارشناس تحول اداری ودبیر کمیته</w:t>
      </w:r>
      <w:r w:rsidRPr="005A1AD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6A4518" w:rsidRPr="005A1ADA" w:rsidRDefault="005A1ADA" w:rsidP="00246CA6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 xml:space="preserve">مسئول واحد </w:t>
      </w:r>
      <w:r w:rsidR="00246CA6">
        <w:rPr>
          <w:rFonts w:cs="B Nazanin" w:hint="cs"/>
          <w:color w:val="000000" w:themeColor="text1"/>
          <w:sz w:val="28"/>
          <w:szCs w:val="28"/>
          <w:rtl/>
        </w:rPr>
        <w:t>ذ</w:t>
      </w:r>
      <w:r w:rsidRPr="005A1ADA">
        <w:rPr>
          <w:rFonts w:cs="B Nazanin" w:hint="cs"/>
          <w:color w:val="000000" w:themeColor="text1"/>
          <w:sz w:val="28"/>
          <w:szCs w:val="28"/>
          <w:rtl/>
        </w:rPr>
        <w:t>یربط بر حسب مورد</w:t>
      </w:r>
    </w:p>
    <w:p w:rsidR="00062CFB" w:rsidRPr="006559E1" w:rsidRDefault="00062CFB" w:rsidP="00710101">
      <w:pPr>
        <w:shd w:val="clear" w:color="auto" w:fill="FFFFFF" w:themeFill="background1"/>
        <w:spacing w:line="276" w:lineRule="auto"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b/>
          <w:bCs/>
          <w:color w:val="000000" w:themeColor="text1"/>
          <w:sz w:val="28"/>
          <w:szCs w:val="28"/>
          <w:rtl/>
        </w:rPr>
        <w:t>5. روش اجرا:</w:t>
      </w:r>
    </w:p>
    <w:p w:rsidR="00301F80" w:rsidRPr="006559E1" w:rsidRDefault="00BC526C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تشویق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تنبیه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تشکیل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جلسات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منظم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حداکثر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ظرف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مدت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یک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ماه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تاریخ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وصول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گزارش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تخلف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تشویق،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بررسی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این</w:t>
      </w:r>
      <w:r w:rsidR="00C22D18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دستورالعمل،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صادر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اجرا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ابلاغ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نماید</w:t>
      </w:r>
      <w:r w:rsidRPr="006559E1">
        <w:rPr>
          <w:rFonts w:cs="B Nazanin"/>
          <w:color w:val="000000" w:themeColor="text1"/>
          <w:sz w:val="28"/>
          <w:szCs w:val="28"/>
          <w:rtl/>
        </w:rPr>
        <w:t>.</w:t>
      </w:r>
    </w:p>
    <w:p w:rsidR="00887D4A" w:rsidRPr="006559E1" w:rsidRDefault="00887D4A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مصوبات کمیته فوق پس از تهیه به شرح ذیل توزیع می گردد:</w:t>
      </w:r>
    </w:p>
    <w:p w:rsidR="00887D4A" w:rsidRPr="006559E1" w:rsidRDefault="00887D4A" w:rsidP="0071010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lastRenderedPageBreak/>
        <w:t>یک نسخه جهت ابلاغ به پرسنل و مسئول مربوطه</w:t>
      </w:r>
    </w:p>
    <w:p w:rsidR="00887D4A" w:rsidRPr="006559E1" w:rsidRDefault="00887D4A" w:rsidP="0071010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یک نسخه جهت اطلاع اعضا</w:t>
      </w:r>
    </w:p>
    <w:p w:rsidR="00887D4A" w:rsidRPr="006559E1" w:rsidRDefault="00887D4A" w:rsidP="00710101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یک نسخه جهت نگهداری در پرونده کمیته</w:t>
      </w:r>
    </w:p>
    <w:p w:rsidR="00887D4A" w:rsidRPr="006559E1" w:rsidRDefault="00887D4A" w:rsidP="00710101">
      <w:pPr>
        <w:pStyle w:val="ListParagraph"/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887D4A" w:rsidRPr="006559E1" w:rsidRDefault="00BC526C" w:rsidP="008B752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مقررات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کلیه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کارکنان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22D18" w:rsidRPr="006559E1">
        <w:rPr>
          <w:rFonts w:cs="B Nazanin" w:hint="cs"/>
          <w:color w:val="000000" w:themeColor="text1"/>
          <w:sz w:val="28"/>
          <w:szCs w:val="28"/>
          <w:rtl/>
        </w:rPr>
        <w:t>دانشکده علوم پزشکی مراغه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الزامی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B42DDF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عدم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رعایت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42DDF" w:rsidRPr="006559E1">
        <w:rPr>
          <w:rFonts w:cs="B Nazanin" w:hint="cs"/>
          <w:color w:val="000000" w:themeColor="text1"/>
          <w:sz w:val="28"/>
          <w:szCs w:val="28"/>
          <w:rtl/>
        </w:rPr>
        <w:t xml:space="preserve">آن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تخلف</w:t>
      </w:r>
      <w:r w:rsidR="00B42DDF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محسوب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مشمول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تنبیه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بر اساس</w:t>
      </w:r>
      <w:r w:rsidR="003E0775"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قانون</w:t>
      </w:r>
      <w:r w:rsidR="003E0775"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رسيدگي</w:t>
      </w:r>
      <w:r w:rsidR="003E0775"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="003E0775"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تخلفات</w:t>
      </w:r>
      <w:r w:rsidR="003E0775"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E0775" w:rsidRPr="006559E1">
        <w:rPr>
          <w:rFonts w:cs="B Nazanin" w:hint="cs"/>
          <w:color w:val="000000" w:themeColor="text1"/>
          <w:sz w:val="28"/>
          <w:szCs w:val="28"/>
          <w:rtl/>
        </w:rPr>
        <w:t>اداري</w:t>
      </w:r>
      <w:r w:rsidR="00F742C2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B7521">
        <w:rPr>
          <w:rFonts w:cs="B Nazanin" w:hint="cs"/>
          <w:color w:val="000000" w:themeColor="text1"/>
          <w:sz w:val="28"/>
          <w:szCs w:val="28"/>
          <w:rtl/>
        </w:rPr>
        <w:t xml:space="preserve">خواهد بود . </w:t>
      </w:r>
    </w:p>
    <w:p w:rsidR="00B42DDF" w:rsidRPr="006559E1" w:rsidRDefault="00B42DDF" w:rsidP="00E705E8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چرخه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اقدامات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شکلی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01F80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بروز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مواردی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نیاز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تشویق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تنبیه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داشته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باشد،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فرد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توسط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مسئول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301F80" w:rsidRPr="006559E1">
        <w:rPr>
          <w:rFonts w:cs="B Nazanin" w:hint="cs"/>
          <w:color w:val="000000" w:themeColor="text1"/>
          <w:sz w:val="28"/>
          <w:szCs w:val="28"/>
          <w:rtl/>
        </w:rPr>
        <w:t xml:space="preserve">واحد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کمیته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تشویق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تنبیه</w:t>
      </w:r>
      <w:r w:rsidR="00301F80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معرفی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ودر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صورت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تایید</w:t>
      </w:r>
      <w:r w:rsidR="008A4A5B" w:rsidRPr="006559E1">
        <w:rPr>
          <w:rFonts w:cs="B Nazanin" w:hint="cs"/>
          <w:color w:val="000000" w:themeColor="text1"/>
          <w:sz w:val="28"/>
          <w:szCs w:val="28"/>
          <w:rtl/>
        </w:rPr>
        <w:t xml:space="preserve"> کمیته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مراتب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معاونت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مالی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اداری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اعلام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نمایند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نامبرده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نسبت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اجرای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دستورالعمل</w:t>
      </w:r>
      <w:r w:rsidR="00301F80" w:rsidRPr="006559E1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اقدامات</w:t>
      </w:r>
      <w:r w:rsidR="00301F80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را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خواهند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داد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. </w:t>
      </w:r>
    </w:p>
    <w:p w:rsidR="000F3F1F" w:rsidRPr="006559E1" w:rsidRDefault="00DC70CC" w:rsidP="00DC70CC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کمیته تشویق و تنبیه در نظر دارد شاخصهای ذیل را جهت بالا بردن انگیزه کارکنان و</w:t>
      </w:r>
      <w:r w:rsid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افزایش بهره وری آنان به اجرا درآورد : </w:t>
      </w:r>
    </w:p>
    <w:p w:rsidR="0014104C" w:rsidRPr="006559E1" w:rsidRDefault="0027307C" w:rsidP="0014104C">
      <w:pPr>
        <w:shd w:val="clear" w:color="auto" w:fill="FFFFFF" w:themeFill="background1"/>
        <w:spacing w:line="276" w:lineRule="auto"/>
        <w:rPr>
          <w:rFonts w:cs="B Titr"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color w:val="000000" w:themeColor="text1"/>
          <w:sz w:val="28"/>
          <w:szCs w:val="28"/>
          <w:rtl/>
        </w:rPr>
        <w:t xml:space="preserve">شاخصهای ارزیابی تشویق 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پیشنهادهای نو و ابتکاری در زمینه اهداف و ماموریت های دانشکده</w:t>
      </w:r>
    </w:p>
    <w:p w:rsidR="00B31EF4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ارتقاء سطح کارایی و کیفیت خدمات و رضایت مسئول مربوطه</w:t>
      </w:r>
    </w:p>
    <w:p w:rsidR="00B31EF4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انجام کارهای تحقیقاتی و مطالعاتی </w:t>
      </w:r>
    </w:p>
    <w:p w:rsidR="00B31EF4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lastRenderedPageBreak/>
        <w:t>ارتقای شاخص های بهداشتی و درمانی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صرفه جویی اقتصادی در هزینه ها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تسریع در امور و کاهش بوروکراسی اداری 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جلب حمایت و مشارکت های مردمی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کاهش مراجعات پی در پی ارباب رجوع(رضایت مندی)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پیشنهاد اصلاح و تغییر در مقررات، آیین نامه و بخشنامه های اداری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بهبود امور رفاهی کارکنان</w:t>
      </w:r>
    </w:p>
    <w:p w:rsidR="00DC70CC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انجام امورات محوله خارج از شرح وظایف با توجه به مقتضیات اداری</w:t>
      </w:r>
    </w:p>
    <w:p w:rsidR="00B31EF4" w:rsidRPr="006559E1" w:rsidRDefault="00B31EF4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تسهیل، تسریع و حسن انجام امورات محوله</w:t>
      </w:r>
      <w:r w:rsidR="0027307C" w:rsidRPr="006559E1">
        <w:rPr>
          <w:rFonts w:cs="B Nazanin" w:hint="cs"/>
          <w:color w:val="000000" w:themeColor="text1"/>
          <w:sz w:val="28"/>
          <w:szCs w:val="28"/>
          <w:rtl/>
        </w:rPr>
        <w:t xml:space="preserve"> با  تایید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07C" w:rsidRPr="006559E1">
        <w:rPr>
          <w:rFonts w:cs="B Nazanin" w:hint="cs"/>
          <w:color w:val="000000" w:themeColor="text1"/>
          <w:sz w:val="28"/>
          <w:szCs w:val="28"/>
          <w:rtl/>
        </w:rPr>
        <w:t>مسئول مافوق</w:t>
      </w:r>
    </w:p>
    <w:p w:rsidR="0027307C" w:rsidRDefault="0027307C" w:rsidP="0027307C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حذف تشریفات زائد و کارهای اضافی</w:t>
      </w:r>
    </w:p>
    <w:p w:rsidR="0079464D" w:rsidRPr="006559E1" w:rsidRDefault="0079464D" w:rsidP="0079464D">
      <w:pPr>
        <w:pStyle w:val="ListParagraph"/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</w:p>
    <w:p w:rsidR="00DC70CC" w:rsidRPr="006559E1" w:rsidRDefault="0027307C" w:rsidP="0014104C">
      <w:pPr>
        <w:shd w:val="clear" w:color="auto" w:fill="FFFFFF" w:themeFill="background1"/>
        <w:spacing w:line="276" w:lineRule="auto"/>
        <w:rPr>
          <w:rFonts w:cs="B Titr"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color w:val="000000" w:themeColor="text1"/>
          <w:sz w:val="28"/>
          <w:szCs w:val="28"/>
          <w:rtl/>
        </w:rPr>
        <w:t xml:space="preserve">نوع تشویق پیشنهادی </w:t>
      </w:r>
    </w:p>
    <w:p w:rsidR="0027307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تشویق کتبی و اعطای پاداش توسط ریاست دانشکده</w:t>
      </w:r>
    </w:p>
    <w:p w:rsidR="0027307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تشویق کتبی و اعطای پاداش توسط معاونت مربوطه</w:t>
      </w:r>
    </w:p>
    <w:p w:rsidR="0027307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تشویق کتبی توسط ریاست دانشکده</w:t>
      </w:r>
      <w:r w:rsidR="005A1ADA">
        <w:rPr>
          <w:rFonts w:cs="B Nazanin" w:hint="cs"/>
          <w:color w:val="000000" w:themeColor="text1"/>
          <w:sz w:val="28"/>
          <w:szCs w:val="28"/>
          <w:rtl/>
        </w:rPr>
        <w:t xml:space="preserve"> با درج در پرونده</w:t>
      </w:r>
    </w:p>
    <w:p w:rsidR="00DC70C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تشویق کتبی توسط معاونت مربوطه</w:t>
      </w:r>
      <w:r w:rsidR="005A1ADA">
        <w:rPr>
          <w:rFonts w:cs="B Nazanin" w:hint="cs"/>
          <w:color w:val="000000" w:themeColor="text1"/>
          <w:sz w:val="28"/>
          <w:szCs w:val="28"/>
          <w:rtl/>
        </w:rPr>
        <w:t xml:space="preserve"> با درج در پرونده</w:t>
      </w:r>
    </w:p>
    <w:p w:rsidR="00DC70C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تشویق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کتبی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توسط سرپرست/مدیریت</w:t>
      </w:r>
      <w:r w:rsidRPr="006559E1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مربوطه</w:t>
      </w:r>
      <w:r w:rsidR="005A1ADA">
        <w:rPr>
          <w:rFonts w:cs="B Nazanin" w:hint="cs"/>
          <w:color w:val="000000" w:themeColor="text1"/>
          <w:sz w:val="28"/>
          <w:szCs w:val="28"/>
          <w:rtl/>
        </w:rPr>
        <w:t xml:space="preserve"> با درج در پرونده</w:t>
      </w:r>
    </w:p>
    <w:p w:rsidR="00DC70CC" w:rsidRPr="006559E1" w:rsidRDefault="0027307C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lastRenderedPageBreak/>
        <w:t>اعطای تسهیلات(زیارتی، بانکی و...)</w:t>
      </w:r>
    </w:p>
    <w:p w:rsidR="0027307C" w:rsidRPr="006559E1" w:rsidRDefault="005A1ADA" w:rsidP="0027307C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پرداخت پاداش بصورت </w:t>
      </w:r>
      <w:r w:rsidRPr="005A1ADA">
        <w:rPr>
          <w:rFonts w:cs="B Nazanin" w:hint="cs"/>
          <w:color w:val="000000" w:themeColor="text1"/>
          <w:sz w:val="28"/>
          <w:szCs w:val="28"/>
          <w:rtl/>
        </w:rPr>
        <w:t>نقدی، مرخصی تشویقی</w:t>
      </w:r>
    </w:p>
    <w:p w:rsidR="00DC70CC" w:rsidRPr="006559E1" w:rsidRDefault="00DC70CC" w:rsidP="0014104C">
      <w:p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4"/>
          <w:szCs w:val="24"/>
          <w:rtl/>
        </w:rPr>
      </w:pPr>
    </w:p>
    <w:p w:rsidR="00DC70CC" w:rsidRPr="006559E1" w:rsidRDefault="000B4747" w:rsidP="00710101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ا</w:t>
      </w:r>
      <w:r w:rsidR="0078672D" w:rsidRPr="006559E1">
        <w:rPr>
          <w:rFonts w:cs="B Nazanin" w:hint="cs"/>
          <w:color w:val="000000" w:themeColor="text1"/>
          <w:sz w:val="28"/>
          <w:szCs w:val="28"/>
          <w:rtl/>
        </w:rPr>
        <w:t xml:space="preserve">ین دانشکده در نظر دارد </w:t>
      </w:r>
      <w:r w:rsidR="00DC70CC" w:rsidRPr="006559E1">
        <w:rPr>
          <w:rFonts w:cs="B Nazanin" w:hint="cs"/>
          <w:color w:val="000000" w:themeColor="text1"/>
          <w:sz w:val="28"/>
          <w:szCs w:val="28"/>
          <w:rtl/>
        </w:rPr>
        <w:t>بمنظور ایجاد محیطی سالم در جهت افزایش کارایی و</w:t>
      </w:r>
      <w:r w:rsidR="0078672D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C70CC" w:rsidRPr="006559E1">
        <w:rPr>
          <w:rFonts w:cs="B Nazanin" w:hint="cs"/>
          <w:color w:val="000000" w:themeColor="text1"/>
          <w:sz w:val="28"/>
          <w:szCs w:val="28"/>
          <w:rtl/>
        </w:rPr>
        <w:t>بهبود کمی وکیفی فعالیت ها و</w:t>
      </w:r>
      <w:r w:rsid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C70CC" w:rsidRPr="006559E1">
        <w:rPr>
          <w:rFonts w:cs="B Nazanin" w:hint="cs"/>
          <w:color w:val="000000" w:themeColor="text1"/>
          <w:sz w:val="28"/>
          <w:szCs w:val="28"/>
          <w:rtl/>
        </w:rPr>
        <w:t xml:space="preserve">برحذر داشتن کارکنان از بی نظمی وکم کاری وتنبیه کارکنان خاطی </w:t>
      </w:r>
      <w:r w:rsidR="0078672D" w:rsidRPr="006559E1">
        <w:rPr>
          <w:rFonts w:cs="B Nazanin" w:hint="cs"/>
          <w:color w:val="000000" w:themeColor="text1"/>
          <w:sz w:val="28"/>
          <w:szCs w:val="28"/>
          <w:rtl/>
        </w:rPr>
        <w:t>موارد ذیل را پ</w:t>
      </w:r>
      <w:r w:rsidR="006559E1">
        <w:rPr>
          <w:rFonts w:cs="B Nazanin" w:hint="cs"/>
          <w:color w:val="000000" w:themeColor="text1"/>
          <w:sz w:val="28"/>
          <w:szCs w:val="28"/>
          <w:rtl/>
        </w:rPr>
        <w:t>س از طبقه بندی به اجرا در آورد .</w:t>
      </w:r>
    </w:p>
    <w:p w:rsidR="0078672D" w:rsidRPr="006559E1" w:rsidRDefault="0027307C" w:rsidP="00710101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8"/>
          <w:szCs w:val="28"/>
          <w:rtl/>
        </w:rPr>
      </w:pPr>
      <w:r w:rsidRPr="006559E1">
        <w:rPr>
          <w:rFonts w:cs="B Titr" w:hint="cs"/>
          <w:color w:val="000000" w:themeColor="text1"/>
          <w:sz w:val="28"/>
          <w:szCs w:val="28"/>
          <w:rtl/>
        </w:rPr>
        <w:t>شاخصهای ارزیابی تنبیه</w:t>
      </w:r>
    </w:p>
    <w:p w:rsidR="000F41D0" w:rsidRPr="006559E1" w:rsidRDefault="0027307C" w:rsidP="00993BD4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6559E1">
        <w:rPr>
          <w:rFonts w:cs="B Titr" w:hint="cs"/>
          <w:color w:val="000000" w:themeColor="text1"/>
          <w:sz w:val="24"/>
          <w:szCs w:val="24"/>
          <w:rtl/>
        </w:rPr>
        <w:t>طبقه اول :</w:t>
      </w:r>
    </w:p>
    <w:p w:rsidR="00993BD4" w:rsidRPr="006559E1" w:rsidRDefault="00993BD4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کم کاری یا سهل انگاری در انجام وظایف محوله</w:t>
      </w:r>
    </w:p>
    <w:p w:rsidR="00993BD4" w:rsidRPr="006559E1" w:rsidRDefault="00993BD4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عدم رعایت شئون اسلامی و عدم رعایت پوشش مناسب با محیط کار</w:t>
      </w:r>
    </w:p>
    <w:p w:rsidR="00993BD4" w:rsidRPr="006559E1" w:rsidRDefault="00993BD4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اعمال  و رفتار خلاف شئون شغلی یا  اداری</w:t>
      </w:r>
    </w:p>
    <w:p w:rsidR="0078672D" w:rsidRPr="006559E1" w:rsidRDefault="00993BD4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تاخیر و غیبت غیر</w:t>
      </w:r>
      <w:r w:rsidR="00BA3ACC" w:rsidRPr="006559E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559E1">
        <w:rPr>
          <w:rFonts w:cs="B Nazanin" w:hint="cs"/>
          <w:color w:val="000000" w:themeColor="text1"/>
          <w:sz w:val="28"/>
          <w:szCs w:val="28"/>
          <w:rtl/>
        </w:rPr>
        <w:t>موجه</w:t>
      </w:r>
    </w:p>
    <w:p w:rsidR="00993BD4" w:rsidRPr="006559E1" w:rsidRDefault="00BA3ACC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سهل انگاری روسا و مدیران در ارائه گزارش تخلفات کارکنان تحت امر</w:t>
      </w:r>
    </w:p>
    <w:p w:rsidR="00BA3ACC" w:rsidRPr="006559E1" w:rsidRDefault="00BA3ACC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تسامح در حفظ وجوه، اموال و اسناد که منجر به ایراد خسارت می شود</w:t>
      </w:r>
    </w:p>
    <w:p w:rsidR="00BA3ACC" w:rsidRPr="006559E1" w:rsidRDefault="00BA3ACC" w:rsidP="00BA3ACC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تعطیل خدمت در خلال ساعات موظف کاری</w:t>
      </w:r>
    </w:p>
    <w:p w:rsidR="00BA3ACC" w:rsidRPr="006559E1" w:rsidRDefault="00BA3ACC" w:rsidP="006559E1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استعمال دخانیات در محل های ممنوع</w:t>
      </w:r>
    </w:p>
    <w:p w:rsidR="00BA3ACC" w:rsidRPr="006559E1" w:rsidRDefault="00BA3ACC" w:rsidP="00BA3ACC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6559E1">
        <w:rPr>
          <w:rFonts w:cs="B Titr" w:hint="cs"/>
          <w:color w:val="000000" w:themeColor="text1"/>
          <w:sz w:val="24"/>
          <w:szCs w:val="24"/>
          <w:rtl/>
        </w:rPr>
        <w:lastRenderedPageBreak/>
        <w:t>طبقه دوم :</w:t>
      </w:r>
    </w:p>
    <w:p w:rsidR="00DC70CC" w:rsidRPr="006559E1" w:rsidRDefault="00BA3ACC" w:rsidP="008321D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 xml:space="preserve">ایجاد نارضایتی در ارباب رجوع </w:t>
      </w:r>
      <w:r w:rsidR="008321D3" w:rsidRPr="006559E1">
        <w:rPr>
          <w:rFonts w:cs="B Nazanin" w:hint="cs"/>
          <w:color w:val="000000" w:themeColor="text1"/>
          <w:sz w:val="28"/>
          <w:szCs w:val="28"/>
          <w:rtl/>
        </w:rPr>
        <w:t>یا انجام ندادن یا تاخیر در انجام امور قانونی آنها بدون دلیل</w:t>
      </w:r>
    </w:p>
    <w:p w:rsidR="008321D3" w:rsidRPr="006559E1" w:rsidRDefault="008321D3" w:rsidP="00FD25AA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تبعیض یا اعمال غرض یا روابط غیرکاری در اجرای قوانین و مقررات نسبت به اشخاص</w:t>
      </w:r>
    </w:p>
    <w:p w:rsidR="008321D3" w:rsidRPr="006559E1" w:rsidRDefault="008321D3" w:rsidP="008321D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سرپیچی از اجرای دستور مقام مافوق در حدود وظایف کاری</w:t>
      </w:r>
    </w:p>
    <w:p w:rsidR="008321D3" w:rsidRPr="006559E1" w:rsidRDefault="008321D3" w:rsidP="005173FA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ارائه گواهی یا گزارش خلاف واقع در امورکاری</w:t>
      </w:r>
    </w:p>
    <w:p w:rsidR="008321D3" w:rsidRPr="006559E1" w:rsidRDefault="008321D3" w:rsidP="008321D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سوء استفاده از مقام، موقعیت یا شئون شغلی یا کاری</w:t>
      </w:r>
    </w:p>
    <w:p w:rsidR="008321D3" w:rsidRPr="006559E1" w:rsidRDefault="008321D3" w:rsidP="009F752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سهل انگاری در حفاظت از وسایل اداری</w:t>
      </w:r>
    </w:p>
    <w:p w:rsidR="008321D3" w:rsidRPr="006559E1" w:rsidRDefault="008321D3" w:rsidP="008321D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استعمال مواد مخدر و مشروبات الکلی در محل کار یا اعتیاد به آنان</w:t>
      </w:r>
    </w:p>
    <w:p w:rsidR="008321D3" w:rsidRPr="006559E1" w:rsidRDefault="008321D3" w:rsidP="008321D3">
      <w:pPr>
        <w:pStyle w:val="ListParagraph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ایراد تهمت، افترا و هتک حیثیت</w:t>
      </w:r>
    </w:p>
    <w:p w:rsidR="008321D3" w:rsidRPr="006559E1" w:rsidRDefault="008321D3" w:rsidP="008321D3">
      <w:pPr>
        <w:pStyle w:val="ListParagraph"/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8321D3" w:rsidRPr="006559E1" w:rsidRDefault="008321D3" w:rsidP="008321D3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6559E1">
        <w:rPr>
          <w:rFonts w:cs="B Titr" w:hint="cs"/>
          <w:color w:val="000000" w:themeColor="text1"/>
          <w:sz w:val="24"/>
          <w:szCs w:val="24"/>
          <w:rtl/>
        </w:rPr>
        <w:t>طبقه سوم :</w:t>
      </w:r>
    </w:p>
    <w:p w:rsidR="008321D3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جعل یا دست زدن در اسناد و اوراق یا استفاده از سند مجعول</w:t>
      </w:r>
    </w:p>
    <w:p w:rsidR="00BD6802" w:rsidRPr="006559E1" w:rsidRDefault="00BD6802" w:rsidP="005173FA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اختفاء، نگهداری، حمل، توزیع و خرید و فروش مواد مخدر و مشروبات الکلی</w:t>
      </w:r>
    </w:p>
    <w:p w:rsidR="00BD6802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گرفتن وجه مالی یا غیر آنچه در قوانین و مقررات تعیین شده است</w:t>
      </w:r>
    </w:p>
    <w:p w:rsidR="00BD6802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هر نوع استفاده غیرمجاز از اموال دستگاه</w:t>
      </w:r>
    </w:p>
    <w:p w:rsidR="00BD6802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هر نوع تصاحب غیرمجاز اموال دستگاه</w:t>
      </w:r>
    </w:p>
    <w:p w:rsidR="00BD6802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lastRenderedPageBreak/>
        <w:t>توقیف، اختفاء، بازرسی یا باز کردن پاکتها و محصولات پستی یا معدوم کردن آن ها و استراق سمع بدون مجوز قانونی</w:t>
      </w:r>
    </w:p>
    <w:p w:rsidR="00BD6802" w:rsidRPr="006559E1" w:rsidRDefault="00BD6802" w:rsidP="00BD6802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افشای اسرار و اسناد محرمانه کاری</w:t>
      </w:r>
    </w:p>
    <w:p w:rsidR="00BD6802" w:rsidRDefault="00BD6802" w:rsidP="006559E1">
      <w:pPr>
        <w:pStyle w:val="ListParagraph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کارشکنی، وادار ساختن یا تحریک دیگران به کارشکنی یا کم کاری و اعمال فشارهای فردی برای تحصیل مقاصد غیر قانونی</w:t>
      </w:r>
    </w:p>
    <w:p w:rsidR="00BD6802" w:rsidRPr="006559E1" w:rsidRDefault="00BD6802" w:rsidP="00BD6802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6559E1">
        <w:rPr>
          <w:rFonts w:cs="B Titr" w:hint="cs"/>
          <w:color w:val="000000" w:themeColor="text1"/>
          <w:sz w:val="24"/>
          <w:szCs w:val="24"/>
          <w:rtl/>
        </w:rPr>
        <w:t>طبقه چهارم :</w:t>
      </w:r>
    </w:p>
    <w:p w:rsidR="008321D3" w:rsidRPr="006559E1" w:rsidRDefault="00BD6802" w:rsidP="00D55BCB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عضویت در سازمان هایی که مرامنامه یا اساس نامه آنها مبتنی بر نفی ادیان الهی است یا طرفداری و فعالیت به نفع آنها با تایید مراجع ذیصلاح</w:t>
      </w:r>
    </w:p>
    <w:p w:rsidR="00BD6802" w:rsidRPr="006559E1" w:rsidRDefault="00BD6802" w:rsidP="00D55BCB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عضویت در گروه های محارب یا طرفداری و فعالیت به نفع آنها با رای مراجع قانونی</w:t>
      </w:r>
    </w:p>
    <w:p w:rsidR="00D55BCB" w:rsidRDefault="00D55BCB" w:rsidP="006559E1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</w:rPr>
      </w:pPr>
      <w:r w:rsidRPr="006559E1">
        <w:rPr>
          <w:rFonts w:cs="B Nazanin" w:hint="cs"/>
          <w:color w:val="000000" w:themeColor="text1"/>
          <w:sz w:val="28"/>
          <w:szCs w:val="28"/>
          <w:rtl/>
        </w:rPr>
        <w:t>تحریک به برپایی یا شرکت در تحصن، اعتصاب، تظاهرات غیرقانونی و اعمال فشارهای گروهی برای مقاصد غیرقانونی در سازمان</w:t>
      </w:r>
    </w:p>
    <w:p w:rsidR="006559E1" w:rsidRDefault="006559E1" w:rsidP="006559E1">
      <w:pPr>
        <w:pStyle w:val="ListParagraph"/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5A1ADA" w:rsidRDefault="00707FB4" w:rsidP="005A1ADA">
      <w:pPr>
        <w:shd w:val="clear" w:color="auto" w:fill="FFFFFF" w:themeFill="background1"/>
        <w:spacing w:line="276" w:lineRule="auto"/>
        <w:jc w:val="both"/>
        <w:rPr>
          <w:rFonts w:cs="B Titr"/>
          <w:color w:val="000000" w:themeColor="text1"/>
          <w:sz w:val="28"/>
          <w:szCs w:val="28"/>
          <w:rtl/>
        </w:rPr>
      </w:pPr>
      <w:r>
        <w:rPr>
          <w:rFonts w:cs="B Titr" w:hint="cs"/>
          <w:color w:val="000000" w:themeColor="text1"/>
          <w:sz w:val="28"/>
          <w:szCs w:val="28"/>
          <w:rtl/>
        </w:rPr>
        <w:t>ت</w:t>
      </w:r>
      <w:r w:rsidR="00D55BCB" w:rsidRPr="006559E1">
        <w:rPr>
          <w:rFonts w:cs="B Titr" w:hint="cs"/>
          <w:color w:val="000000" w:themeColor="text1"/>
          <w:sz w:val="28"/>
          <w:szCs w:val="28"/>
          <w:rtl/>
        </w:rPr>
        <w:t xml:space="preserve">نبیهات اداری </w:t>
      </w:r>
      <w:r w:rsidR="008F2C1D" w:rsidRPr="006559E1">
        <w:rPr>
          <w:rFonts w:cs="B Titr" w:hint="cs"/>
          <w:color w:val="000000" w:themeColor="text1"/>
          <w:sz w:val="28"/>
          <w:szCs w:val="28"/>
          <w:rtl/>
        </w:rPr>
        <w:t>به ترتیب عبارتند از</w:t>
      </w:r>
      <w:r w:rsidR="00D55BCB" w:rsidRPr="006559E1">
        <w:rPr>
          <w:rFonts w:cs="B Titr" w:hint="cs"/>
          <w:color w:val="000000" w:themeColor="text1"/>
          <w:sz w:val="28"/>
          <w:szCs w:val="28"/>
          <w:rtl/>
        </w:rPr>
        <w:t>:</w:t>
      </w:r>
    </w:p>
    <w:p w:rsidR="005A1ADA" w:rsidRPr="005A1ADA" w:rsidRDefault="005A1ADA" w:rsidP="005A1ADA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A1ADA">
        <w:rPr>
          <w:rFonts w:cs="B Nazanin" w:hint="cs"/>
          <w:color w:val="000000" w:themeColor="text1"/>
          <w:sz w:val="28"/>
          <w:szCs w:val="28"/>
          <w:rtl/>
        </w:rPr>
        <w:t>1) تذکر به صورت شفاهی</w:t>
      </w:r>
      <w:r w:rsidR="00F82FE4">
        <w:rPr>
          <w:rFonts w:cs="B Nazanin" w:hint="cs"/>
          <w:color w:val="000000" w:themeColor="text1"/>
          <w:sz w:val="28"/>
          <w:szCs w:val="28"/>
          <w:rtl/>
        </w:rPr>
        <w:t xml:space="preserve"> وکتبی برای بار اول </w:t>
      </w:r>
    </w:p>
    <w:p w:rsidR="00D55BCB" w:rsidRDefault="005A1ADA" w:rsidP="00F82FE4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2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 xml:space="preserve">) </w:t>
      </w:r>
      <w:r w:rsidR="0079464D">
        <w:rPr>
          <w:rFonts w:cs="B Nazanin" w:hint="cs"/>
          <w:color w:val="000000" w:themeColor="text1"/>
          <w:sz w:val="28"/>
          <w:szCs w:val="28"/>
          <w:rtl/>
        </w:rPr>
        <w:t xml:space="preserve">تذکر 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>کتبی برای بار دوم</w:t>
      </w:r>
    </w:p>
    <w:p w:rsidR="005A1ADA" w:rsidRDefault="00F82FE4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3</w:t>
      </w:r>
      <w:r w:rsidR="005A1ADA">
        <w:rPr>
          <w:rFonts w:cs="B Nazanin" w:hint="cs"/>
          <w:color w:val="000000" w:themeColor="text1"/>
          <w:sz w:val="28"/>
          <w:szCs w:val="28"/>
          <w:rtl/>
        </w:rPr>
        <w:t>) اخطار به طریق شفاهی یا کتبی</w:t>
      </w:r>
    </w:p>
    <w:p w:rsidR="0079464D" w:rsidRPr="006559E1" w:rsidRDefault="00F82FE4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lastRenderedPageBreak/>
        <w:t>4</w:t>
      </w:r>
      <w:r w:rsidR="0079464D">
        <w:rPr>
          <w:rFonts w:cs="B Nazanin" w:hint="cs"/>
          <w:color w:val="000000" w:themeColor="text1"/>
          <w:sz w:val="28"/>
          <w:szCs w:val="28"/>
          <w:rtl/>
        </w:rPr>
        <w:t>) توبیخ کتبی( با درج یا بدون درج در پرونده )</w:t>
      </w:r>
    </w:p>
    <w:p w:rsidR="00D55BCB" w:rsidRPr="006559E1" w:rsidRDefault="00F82FE4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5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>) عدم پرداخت تمام یا بخشی از پاداش ها یا تسهیلات تا ... ماه/ سال</w:t>
      </w:r>
    </w:p>
    <w:p w:rsidR="00D55BCB" w:rsidRPr="006559E1" w:rsidRDefault="00F82FE4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6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>) تنزل مقام و یا محرومیت از انتصاب به پست های بالاتر تا ... ماه/ سال</w:t>
      </w:r>
    </w:p>
    <w:p w:rsidR="00D55BCB" w:rsidRDefault="00F82FE4" w:rsidP="003C2DD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7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 xml:space="preserve">) معرفی به </w:t>
      </w:r>
      <w:r w:rsidR="003C2DD3">
        <w:rPr>
          <w:rFonts w:cs="B Nazanin" w:hint="cs"/>
          <w:color w:val="000000" w:themeColor="text1"/>
          <w:sz w:val="28"/>
          <w:szCs w:val="28"/>
          <w:rtl/>
        </w:rPr>
        <w:t xml:space="preserve">هیئت </w:t>
      </w:r>
      <w:r w:rsidR="00D55BCB" w:rsidRPr="006559E1">
        <w:rPr>
          <w:rFonts w:cs="B Nazanin" w:hint="cs"/>
          <w:color w:val="000000" w:themeColor="text1"/>
          <w:sz w:val="28"/>
          <w:szCs w:val="28"/>
          <w:rtl/>
        </w:rPr>
        <w:t>رسیدگی به تخلفات اداری</w:t>
      </w:r>
    </w:p>
    <w:p w:rsidR="00066131" w:rsidRDefault="00066131" w:rsidP="003C2DD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066131" w:rsidRDefault="00066131" w:rsidP="003C2DD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066131" w:rsidRDefault="00066131" w:rsidP="003C2DD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066131" w:rsidRDefault="00066131" w:rsidP="003C2DD3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F13B95" w:rsidRDefault="00F13B95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6559E1">
        <w:rPr>
          <w:rFonts w:cs="B Nazanin" w:hint="cs"/>
          <w:color w:val="000000" w:themeColor="text1"/>
          <w:sz w:val="28"/>
          <w:szCs w:val="28"/>
          <w:rtl/>
        </w:rPr>
        <w:t>تنیهات اداری قابل اعمال در خصوص هر یک از طبق</w:t>
      </w:r>
      <w:r w:rsidR="00730CBA" w:rsidRPr="006559E1">
        <w:rPr>
          <w:rFonts w:cs="B Nazanin" w:hint="cs"/>
          <w:color w:val="000000" w:themeColor="text1"/>
          <w:sz w:val="28"/>
          <w:szCs w:val="28"/>
          <w:rtl/>
        </w:rPr>
        <w:t>ات تخلفات اداری طبق جدول ذیل است:</w:t>
      </w:r>
    </w:p>
    <w:p w:rsidR="00F82FE4" w:rsidRDefault="00F82FE4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9F1E77" w:rsidRDefault="009F1E77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9F1E77" w:rsidRDefault="009F1E77" w:rsidP="00D55BCB">
      <w:pPr>
        <w:shd w:val="clear" w:color="auto" w:fill="FFFFFF" w:themeFill="background1"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tbl>
      <w:tblPr>
        <w:tblStyle w:val="TableGrid"/>
        <w:tblpPr w:leftFromText="180" w:rightFromText="180" w:horzAnchor="margin" w:tblpY="570"/>
        <w:bidiVisual/>
        <w:tblW w:w="0" w:type="auto"/>
        <w:tblLook w:val="04A0" w:firstRow="1" w:lastRow="0" w:firstColumn="1" w:lastColumn="0" w:noHBand="0" w:noVBand="1"/>
      </w:tblPr>
      <w:tblGrid>
        <w:gridCol w:w="1305"/>
        <w:gridCol w:w="2327"/>
        <w:gridCol w:w="2074"/>
        <w:gridCol w:w="1671"/>
        <w:gridCol w:w="1639"/>
      </w:tblGrid>
      <w:tr w:rsidR="00F13B95" w:rsidRPr="00707FB4" w:rsidTr="00A4537D">
        <w:trPr>
          <w:trHeight w:val="195"/>
        </w:trPr>
        <w:tc>
          <w:tcPr>
            <w:tcW w:w="1305" w:type="dxa"/>
            <w:vMerge w:val="restart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>تخلفات اداری</w:t>
            </w:r>
          </w:p>
        </w:tc>
        <w:tc>
          <w:tcPr>
            <w:tcW w:w="7711" w:type="dxa"/>
            <w:gridSpan w:val="4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تنبیهات اداری قابل اعمال</w:t>
            </w:r>
          </w:p>
        </w:tc>
      </w:tr>
      <w:tr w:rsidR="00F13B95" w:rsidRPr="00707FB4" w:rsidTr="00A4537D">
        <w:trPr>
          <w:trHeight w:val="255"/>
        </w:trPr>
        <w:tc>
          <w:tcPr>
            <w:tcW w:w="1305" w:type="dxa"/>
            <w:vMerge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27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مرتبه اول</w:t>
            </w:r>
          </w:p>
        </w:tc>
        <w:tc>
          <w:tcPr>
            <w:tcW w:w="2074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مرتبه دوم</w:t>
            </w:r>
          </w:p>
        </w:tc>
        <w:tc>
          <w:tcPr>
            <w:tcW w:w="1671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مرتبه سوم</w:t>
            </w:r>
          </w:p>
        </w:tc>
        <w:tc>
          <w:tcPr>
            <w:tcW w:w="1639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مرتبه چهارم</w:t>
            </w:r>
          </w:p>
        </w:tc>
      </w:tr>
      <w:tr w:rsidR="00F13B95" w:rsidRPr="00707FB4" w:rsidTr="00A4537D">
        <w:tc>
          <w:tcPr>
            <w:tcW w:w="1305" w:type="dxa"/>
          </w:tcPr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طبقه اول</w:t>
            </w:r>
          </w:p>
        </w:tc>
        <w:tc>
          <w:tcPr>
            <w:tcW w:w="2327" w:type="dxa"/>
          </w:tcPr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6376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تذکر </w:t>
            </w:r>
            <w:r w:rsidR="00E248F2" w:rsidRPr="0066376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شفاهی و</w:t>
            </w:r>
            <w:r w:rsidRPr="0066376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کتبی </w:t>
            </w:r>
            <w:r w:rsidR="00E248F2" w:rsidRPr="0066376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برحسب مورد</w:t>
            </w:r>
            <w:r w:rsidR="0093263C" w:rsidRPr="0066376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توسط واحدمربوطه </w:t>
            </w:r>
          </w:p>
        </w:tc>
        <w:tc>
          <w:tcPr>
            <w:tcW w:w="2074" w:type="dxa"/>
          </w:tcPr>
          <w:p w:rsidR="00A30FB1" w:rsidRDefault="00A30FB1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B703DD" w:rsidRDefault="00B703DD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B703DD" w:rsidRDefault="00B703DD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590D3E" w:rsidRPr="00A30FB1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تذکر کتبی برای بار دوم</w:t>
            </w:r>
            <w:r w:rsidR="00600551"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بادرج در پرونده پرسنلی </w:t>
            </w:r>
            <w:r w:rsidR="00B3009F"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توسط واحدمربوطه</w:t>
            </w:r>
          </w:p>
          <w:p w:rsidR="00590D3E" w:rsidRPr="00A30FB1" w:rsidRDefault="00590D3E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671" w:type="dxa"/>
          </w:tcPr>
          <w:p w:rsidR="00B3009F" w:rsidRPr="003828C2" w:rsidRDefault="00B3009F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590D3E" w:rsidRPr="00A30FB1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57B8D" w:rsidRPr="00A30FB1" w:rsidRDefault="00F57B8D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57B8D" w:rsidRPr="00A30FB1" w:rsidRDefault="00F57B8D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ارائه گزارش به معاونت توسعه مدیریت ومنابع </w:t>
            </w:r>
            <w:r w:rsidR="001A2F2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وتوبیخ کتبی توسط ریاست دانشکده </w:t>
            </w:r>
          </w:p>
          <w:p w:rsidR="00F57B8D" w:rsidRPr="003828C2" w:rsidRDefault="00F57B8D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F57B8D" w:rsidRPr="003828C2" w:rsidRDefault="00F57B8D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639" w:type="dxa"/>
          </w:tcPr>
          <w:p w:rsidR="00B3009F" w:rsidRDefault="00B3009F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B3009F" w:rsidRDefault="00B703DD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محرومیت از انتصاب به پست های بالاتر تا ... ماه/ سال</w:t>
            </w:r>
          </w:p>
          <w:p w:rsidR="00A30FB1" w:rsidRDefault="00A30FB1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معرفی به </w:t>
            </w:r>
            <w:r w:rsidR="00DA7603"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هیئت</w:t>
            </w:r>
            <w:r w:rsidRPr="00A30FB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رسیدگی به تخلفات اداری</w:t>
            </w:r>
          </w:p>
        </w:tc>
      </w:tr>
      <w:tr w:rsidR="00F13B95" w:rsidRPr="003828C2" w:rsidTr="00A4537D">
        <w:tc>
          <w:tcPr>
            <w:tcW w:w="1305" w:type="dxa"/>
          </w:tcPr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طبقه دوم</w:t>
            </w:r>
          </w:p>
        </w:tc>
        <w:tc>
          <w:tcPr>
            <w:tcW w:w="2327" w:type="dxa"/>
          </w:tcPr>
          <w:p w:rsidR="00151EA9" w:rsidRDefault="00151EA9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151EA9" w:rsidRDefault="00151EA9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13B95" w:rsidRPr="00151EA9" w:rsidRDefault="00F13B95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تذکر کتبی </w:t>
            </w:r>
            <w:r w:rsidR="00004CE9"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با درج در پرونده پرسنلی </w:t>
            </w:r>
          </w:p>
          <w:p w:rsidR="00590D3E" w:rsidRPr="00151EA9" w:rsidRDefault="0013230D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و</w:t>
            </w:r>
          </w:p>
          <w:p w:rsidR="00590D3E" w:rsidRPr="00151EA9" w:rsidRDefault="00682447" w:rsidP="00A4537D">
            <w:pPr>
              <w:shd w:val="clear" w:color="auto" w:fill="FFFFFF" w:themeFill="background1"/>
              <w:tabs>
                <w:tab w:val="left" w:pos="296"/>
              </w:tabs>
              <w:spacing w:line="276" w:lineRule="auto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51EA9">
              <w:rPr>
                <w:rFonts w:cs="B Titr"/>
                <w:color w:val="000000" w:themeColor="text1"/>
                <w:sz w:val="16"/>
                <w:szCs w:val="16"/>
                <w:rtl/>
              </w:rPr>
              <w:tab/>
            </w:r>
            <w:r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ارائه توضیح توسط متخلف</w:t>
            </w:r>
          </w:p>
          <w:p w:rsidR="00F13B95" w:rsidRPr="003828C2" w:rsidRDefault="00F13B95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2074" w:type="dxa"/>
          </w:tcPr>
          <w:p w:rsidR="00682447" w:rsidRPr="00151EA9" w:rsidRDefault="00682447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تذکر کتبی برای بار دوم</w:t>
            </w:r>
            <w:r w:rsidR="009253F8" w:rsidRPr="00151E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با درج در پرونده پرسنلی </w:t>
            </w:r>
          </w:p>
          <w:p w:rsidR="00682447" w:rsidRPr="00151EA9" w:rsidRDefault="00682447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590D3E" w:rsidRPr="00151EA9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F13B95" w:rsidRPr="00151EA9" w:rsidRDefault="00F13B95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محرومیت از انتصاب به پست های بالاتر تا ... ماه/ سال</w:t>
            </w:r>
          </w:p>
          <w:p w:rsidR="00F57B8D" w:rsidRPr="00151EA9" w:rsidRDefault="00F57B8D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F57B8D" w:rsidRPr="00151EA9" w:rsidRDefault="00F57B8D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ارائه گزارش به معاونت توسعه مدیریت ومنابع </w:t>
            </w: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1671" w:type="dxa"/>
          </w:tcPr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151EA9" w:rsidRDefault="00151EA9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13B95" w:rsidRPr="003828C2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معرفی به </w:t>
            </w:r>
            <w:r w:rsidR="00274A66"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هیئت </w:t>
            </w:r>
            <w:r w:rsidRPr="00151EA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رسیدگی به تخلفات اداری</w:t>
            </w:r>
            <w:r w:rsidR="0062786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توسط کمیته </w:t>
            </w:r>
          </w:p>
        </w:tc>
        <w:tc>
          <w:tcPr>
            <w:tcW w:w="1639" w:type="dxa"/>
          </w:tcPr>
          <w:p w:rsidR="00F13B95" w:rsidRPr="003828C2" w:rsidRDefault="00F13B95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  <w:p w:rsidR="00CF37F2" w:rsidRPr="003828C2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  <w:p w:rsidR="00CF37F2" w:rsidRPr="003828C2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</w:p>
          <w:p w:rsidR="00CF37F2" w:rsidRPr="003828C2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</w:rPr>
            </w:pPr>
            <w:r w:rsidRPr="003828C2">
              <w:rPr>
                <w:rFonts w:cs="B Nazanin" w:hint="cs"/>
                <w:color w:val="000000" w:themeColor="text1"/>
                <w:sz w:val="12"/>
                <w:szCs w:val="12"/>
                <w:rtl/>
              </w:rPr>
              <w:t>_________</w:t>
            </w:r>
          </w:p>
        </w:tc>
      </w:tr>
      <w:tr w:rsidR="00F13B95" w:rsidRPr="00707FB4" w:rsidTr="00A4537D">
        <w:tc>
          <w:tcPr>
            <w:tcW w:w="1305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طبقه سوم</w:t>
            </w:r>
          </w:p>
        </w:tc>
        <w:tc>
          <w:tcPr>
            <w:tcW w:w="2327" w:type="dxa"/>
          </w:tcPr>
          <w:p w:rsidR="003828C2" w:rsidRPr="009F1E77" w:rsidRDefault="003828C2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9F1E77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ارائه گزارش به معاونت توسعه مدیریت ومنابع </w:t>
            </w:r>
            <w:r w:rsidR="0013230D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جهت طرح در کمیته </w:t>
            </w:r>
          </w:p>
          <w:p w:rsidR="003828C2" w:rsidRPr="009F1E77" w:rsidRDefault="003828C2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DD6AD2" w:rsidRPr="00DD6AD2" w:rsidRDefault="00640BAE" w:rsidP="00A4537D">
            <w:pPr>
              <w:rPr>
                <w:rFonts w:cs="B Nazanin"/>
                <w:rtl/>
              </w:rPr>
            </w:pP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تذکر کتبی با درج در پرونده پرسنلی </w:t>
            </w:r>
            <w:r w:rsidR="00DD6AD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590D3E" w:rsidRPr="009F1E77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590D3E" w:rsidRPr="009F1E77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590D3E" w:rsidRPr="009F1E77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محرومیت از انتصاب به پست های بالاتر تا ... ماه/ سال</w:t>
            </w:r>
          </w:p>
          <w:p w:rsidR="00590D3E" w:rsidRPr="009F1E77" w:rsidRDefault="00590D3E" w:rsidP="00A4537D">
            <w:pPr>
              <w:shd w:val="clear" w:color="auto" w:fill="FFFFFF" w:themeFill="background1"/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13B95" w:rsidRPr="00707FB4" w:rsidRDefault="00590D3E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معرفی به </w:t>
            </w:r>
            <w:r w:rsidR="00640BAE"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هیئت </w:t>
            </w: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رسیدگی به تخلفات اداری</w:t>
            </w:r>
            <w:r w:rsidR="008A353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074" w:type="dxa"/>
          </w:tcPr>
          <w:p w:rsidR="009F1E77" w:rsidRDefault="009F1E77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9F1E77" w:rsidRDefault="009F1E77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9F1E77" w:rsidRDefault="009F1E77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9F1E77" w:rsidRDefault="009F1E77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  <w:p w:rsidR="00F13B95" w:rsidRPr="003828C2" w:rsidRDefault="00590D3E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معرفی به </w:t>
            </w:r>
            <w:r w:rsidR="00640BAE"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هیئت </w:t>
            </w:r>
            <w:r w:rsidRPr="009F1E7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رسیدگی به تخلفات اداری</w:t>
            </w:r>
            <w:r w:rsidR="00BF61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توسط کمیته </w:t>
            </w:r>
          </w:p>
        </w:tc>
        <w:tc>
          <w:tcPr>
            <w:tcW w:w="1671" w:type="dxa"/>
          </w:tcPr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F13B95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_________</w:t>
            </w:r>
          </w:p>
        </w:tc>
        <w:tc>
          <w:tcPr>
            <w:tcW w:w="1639" w:type="dxa"/>
          </w:tcPr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CF37F2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F13B95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_________</w:t>
            </w:r>
          </w:p>
        </w:tc>
      </w:tr>
      <w:tr w:rsidR="00F13B95" w:rsidRPr="00707FB4" w:rsidTr="00A4537D">
        <w:tc>
          <w:tcPr>
            <w:tcW w:w="1305" w:type="dxa"/>
          </w:tcPr>
          <w:p w:rsidR="00F13B95" w:rsidRPr="00707FB4" w:rsidRDefault="00F13B95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>طبقه چهارم</w:t>
            </w:r>
          </w:p>
        </w:tc>
        <w:tc>
          <w:tcPr>
            <w:tcW w:w="2327" w:type="dxa"/>
          </w:tcPr>
          <w:p w:rsidR="00B01B7E" w:rsidRDefault="00B01B7E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  <w:p w:rsidR="00F13B95" w:rsidRDefault="00590D3E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828C2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معرفی به رئیس رسیدگی به تخلفات اداری</w:t>
            </w:r>
            <w:r w:rsidR="008A3537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توسط کمیته </w:t>
            </w:r>
          </w:p>
          <w:p w:rsidR="00B01B7E" w:rsidRPr="003828C2" w:rsidRDefault="00B01B7E" w:rsidP="00A4537D">
            <w:pPr>
              <w:spacing w:line="276" w:lineRule="auto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F13B95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_________</w:t>
            </w:r>
          </w:p>
        </w:tc>
        <w:tc>
          <w:tcPr>
            <w:tcW w:w="1671" w:type="dxa"/>
          </w:tcPr>
          <w:p w:rsidR="00F13B95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_________</w:t>
            </w:r>
          </w:p>
        </w:tc>
        <w:tc>
          <w:tcPr>
            <w:tcW w:w="1639" w:type="dxa"/>
          </w:tcPr>
          <w:p w:rsidR="00F13B95" w:rsidRPr="00707FB4" w:rsidRDefault="00CF37F2" w:rsidP="00A4537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07FB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_________</w:t>
            </w:r>
          </w:p>
        </w:tc>
      </w:tr>
    </w:tbl>
    <w:p w:rsidR="00A3258C" w:rsidRDefault="00A3258C" w:rsidP="005432A6">
      <w:pPr>
        <w:shd w:val="clear" w:color="auto" w:fill="FFFFFF" w:themeFill="background1"/>
        <w:spacing w:line="276" w:lineRule="auto"/>
        <w:rPr>
          <w:rFonts w:cs="B Nazanin"/>
          <w:color w:val="000000" w:themeColor="text1"/>
          <w:sz w:val="20"/>
          <w:szCs w:val="20"/>
          <w:rtl/>
        </w:rPr>
      </w:pPr>
    </w:p>
    <w:sectPr w:rsidR="00A3258C" w:rsidSect="00BC526C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E7" w:rsidRDefault="005173E7" w:rsidP="009E32CC">
      <w:pPr>
        <w:spacing w:after="0" w:line="240" w:lineRule="auto"/>
      </w:pPr>
      <w:r>
        <w:separator/>
      </w:r>
    </w:p>
  </w:endnote>
  <w:endnote w:type="continuationSeparator" w:id="0">
    <w:p w:rsidR="005173E7" w:rsidRDefault="005173E7" w:rsidP="009E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9008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2CC" w:rsidRDefault="009E3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3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E32CC" w:rsidRDefault="009E3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E7" w:rsidRDefault="005173E7" w:rsidP="009E32CC">
      <w:pPr>
        <w:spacing w:after="0" w:line="240" w:lineRule="auto"/>
      </w:pPr>
      <w:r>
        <w:separator/>
      </w:r>
    </w:p>
  </w:footnote>
  <w:footnote w:type="continuationSeparator" w:id="0">
    <w:p w:rsidR="005173E7" w:rsidRDefault="005173E7" w:rsidP="009E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230D"/>
    <w:multiLevelType w:val="hybridMultilevel"/>
    <w:tmpl w:val="DCFEB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399"/>
    <w:multiLevelType w:val="hybridMultilevel"/>
    <w:tmpl w:val="9C308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648"/>
    <w:multiLevelType w:val="hybridMultilevel"/>
    <w:tmpl w:val="132E1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5629"/>
    <w:multiLevelType w:val="hybridMultilevel"/>
    <w:tmpl w:val="7220A2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4F4E06"/>
    <w:multiLevelType w:val="hybridMultilevel"/>
    <w:tmpl w:val="278C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528"/>
    <w:multiLevelType w:val="hybridMultilevel"/>
    <w:tmpl w:val="A5A8B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C20"/>
    <w:multiLevelType w:val="hybridMultilevel"/>
    <w:tmpl w:val="03D2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91740"/>
    <w:multiLevelType w:val="hybridMultilevel"/>
    <w:tmpl w:val="41FC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38C2"/>
    <w:multiLevelType w:val="hybridMultilevel"/>
    <w:tmpl w:val="3F8AF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E0D11"/>
    <w:multiLevelType w:val="hybridMultilevel"/>
    <w:tmpl w:val="CD8E5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9324D"/>
    <w:multiLevelType w:val="hybridMultilevel"/>
    <w:tmpl w:val="DB001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43C1C"/>
    <w:multiLevelType w:val="hybridMultilevel"/>
    <w:tmpl w:val="7BB0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0A1C"/>
    <w:multiLevelType w:val="hybridMultilevel"/>
    <w:tmpl w:val="257E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70AE9"/>
    <w:multiLevelType w:val="hybridMultilevel"/>
    <w:tmpl w:val="6314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3D"/>
    <w:rsid w:val="00000AE8"/>
    <w:rsid w:val="00004CE9"/>
    <w:rsid w:val="00050C12"/>
    <w:rsid w:val="000538EE"/>
    <w:rsid w:val="00062CFB"/>
    <w:rsid w:val="00066131"/>
    <w:rsid w:val="00072FDA"/>
    <w:rsid w:val="00076000"/>
    <w:rsid w:val="00076969"/>
    <w:rsid w:val="00081A69"/>
    <w:rsid w:val="0008675A"/>
    <w:rsid w:val="000A0B53"/>
    <w:rsid w:val="000A1DC0"/>
    <w:rsid w:val="000B0C60"/>
    <w:rsid w:val="000B4747"/>
    <w:rsid w:val="000B6BF0"/>
    <w:rsid w:val="000C49A1"/>
    <w:rsid w:val="000D212F"/>
    <w:rsid w:val="000F2733"/>
    <w:rsid w:val="000F3F1F"/>
    <w:rsid w:val="000F41D0"/>
    <w:rsid w:val="000F48BF"/>
    <w:rsid w:val="000F69AF"/>
    <w:rsid w:val="001068D3"/>
    <w:rsid w:val="0013230D"/>
    <w:rsid w:val="00140AB7"/>
    <w:rsid w:val="0014104C"/>
    <w:rsid w:val="00144CDB"/>
    <w:rsid w:val="00151EA9"/>
    <w:rsid w:val="0015695A"/>
    <w:rsid w:val="001652DB"/>
    <w:rsid w:val="001A0340"/>
    <w:rsid w:val="001A2F2D"/>
    <w:rsid w:val="001B3658"/>
    <w:rsid w:val="001B7129"/>
    <w:rsid w:val="001B76AF"/>
    <w:rsid w:val="001C54CF"/>
    <w:rsid w:val="001D14BB"/>
    <w:rsid w:val="001F6624"/>
    <w:rsid w:val="00223ABC"/>
    <w:rsid w:val="00246CA6"/>
    <w:rsid w:val="00251A91"/>
    <w:rsid w:val="002634B8"/>
    <w:rsid w:val="00267C40"/>
    <w:rsid w:val="00272700"/>
    <w:rsid w:val="0027307C"/>
    <w:rsid w:val="00274A66"/>
    <w:rsid w:val="002840B9"/>
    <w:rsid w:val="002875ED"/>
    <w:rsid w:val="002A7064"/>
    <w:rsid w:val="002B2A14"/>
    <w:rsid w:val="002D3490"/>
    <w:rsid w:val="002F0841"/>
    <w:rsid w:val="002F0B65"/>
    <w:rsid w:val="002F4EC9"/>
    <w:rsid w:val="00301F80"/>
    <w:rsid w:val="00313670"/>
    <w:rsid w:val="00314898"/>
    <w:rsid w:val="00315027"/>
    <w:rsid w:val="00316A75"/>
    <w:rsid w:val="003247BE"/>
    <w:rsid w:val="00330EBD"/>
    <w:rsid w:val="00334492"/>
    <w:rsid w:val="00365886"/>
    <w:rsid w:val="003663D8"/>
    <w:rsid w:val="00370D51"/>
    <w:rsid w:val="003726DB"/>
    <w:rsid w:val="003828C2"/>
    <w:rsid w:val="003A51E5"/>
    <w:rsid w:val="003A57B8"/>
    <w:rsid w:val="003A65EA"/>
    <w:rsid w:val="003B5CFD"/>
    <w:rsid w:val="003B6CA3"/>
    <w:rsid w:val="003C2DD3"/>
    <w:rsid w:val="003C585B"/>
    <w:rsid w:val="003C6521"/>
    <w:rsid w:val="003D23FF"/>
    <w:rsid w:val="003D652A"/>
    <w:rsid w:val="003E0775"/>
    <w:rsid w:val="003E5F30"/>
    <w:rsid w:val="003F45D9"/>
    <w:rsid w:val="003F6C8F"/>
    <w:rsid w:val="00423DA1"/>
    <w:rsid w:val="0043088D"/>
    <w:rsid w:val="00434379"/>
    <w:rsid w:val="00462125"/>
    <w:rsid w:val="004664C1"/>
    <w:rsid w:val="0047001E"/>
    <w:rsid w:val="0047467F"/>
    <w:rsid w:val="00484104"/>
    <w:rsid w:val="004858E6"/>
    <w:rsid w:val="0049715D"/>
    <w:rsid w:val="004A2880"/>
    <w:rsid w:val="004A37DF"/>
    <w:rsid w:val="004A4C16"/>
    <w:rsid w:val="004B58B3"/>
    <w:rsid w:val="004B5B5D"/>
    <w:rsid w:val="004D6ED5"/>
    <w:rsid w:val="004E0E01"/>
    <w:rsid w:val="0050367C"/>
    <w:rsid w:val="00503C81"/>
    <w:rsid w:val="00505927"/>
    <w:rsid w:val="005173E7"/>
    <w:rsid w:val="005173FA"/>
    <w:rsid w:val="00542B03"/>
    <w:rsid w:val="005432A6"/>
    <w:rsid w:val="00546151"/>
    <w:rsid w:val="00573E49"/>
    <w:rsid w:val="00574084"/>
    <w:rsid w:val="00577E36"/>
    <w:rsid w:val="005856E7"/>
    <w:rsid w:val="00590D3E"/>
    <w:rsid w:val="005A1ADA"/>
    <w:rsid w:val="005A1F98"/>
    <w:rsid w:val="005B2D67"/>
    <w:rsid w:val="005B7B21"/>
    <w:rsid w:val="005C69C5"/>
    <w:rsid w:val="005E71C6"/>
    <w:rsid w:val="00600551"/>
    <w:rsid w:val="006024AB"/>
    <w:rsid w:val="00605165"/>
    <w:rsid w:val="00626180"/>
    <w:rsid w:val="00627862"/>
    <w:rsid w:val="006334E7"/>
    <w:rsid w:val="00635336"/>
    <w:rsid w:val="00640BAE"/>
    <w:rsid w:val="0064125E"/>
    <w:rsid w:val="006559E1"/>
    <w:rsid w:val="0066376D"/>
    <w:rsid w:val="0066696F"/>
    <w:rsid w:val="0067681B"/>
    <w:rsid w:val="00681013"/>
    <w:rsid w:val="00682447"/>
    <w:rsid w:val="006837BB"/>
    <w:rsid w:val="006905BA"/>
    <w:rsid w:val="0069119D"/>
    <w:rsid w:val="006952E9"/>
    <w:rsid w:val="00697E1D"/>
    <w:rsid w:val="006A4518"/>
    <w:rsid w:val="006B5343"/>
    <w:rsid w:val="006C0ABD"/>
    <w:rsid w:val="006C3521"/>
    <w:rsid w:val="006D49AF"/>
    <w:rsid w:val="006D5ED5"/>
    <w:rsid w:val="006E309D"/>
    <w:rsid w:val="00702FEF"/>
    <w:rsid w:val="00706DBA"/>
    <w:rsid w:val="00707FB4"/>
    <w:rsid w:val="00710101"/>
    <w:rsid w:val="00711479"/>
    <w:rsid w:val="00730A2B"/>
    <w:rsid w:val="00730CBA"/>
    <w:rsid w:val="00735288"/>
    <w:rsid w:val="00736809"/>
    <w:rsid w:val="007371E2"/>
    <w:rsid w:val="0074156C"/>
    <w:rsid w:val="00752D7B"/>
    <w:rsid w:val="007532D0"/>
    <w:rsid w:val="007615B8"/>
    <w:rsid w:val="00766DFC"/>
    <w:rsid w:val="007806AF"/>
    <w:rsid w:val="00781F2B"/>
    <w:rsid w:val="0078672D"/>
    <w:rsid w:val="00787F1F"/>
    <w:rsid w:val="0079135B"/>
    <w:rsid w:val="0079464D"/>
    <w:rsid w:val="007958CA"/>
    <w:rsid w:val="00796A79"/>
    <w:rsid w:val="007B0B0C"/>
    <w:rsid w:val="007B357D"/>
    <w:rsid w:val="007C0389"/>
    <w:rsid w:val="007C4087"/>
    <w:rsid w:val="007D5FAC"/>
    <w:rsid w:val="007E67A9"/>
    <w:rsid w:val="0080215B"/>
    <w:rsid w:val="008109D0"/>
    <w:rsid w:val="00817653"/>
    <w:rsid w:val="008321D3"/>
    <w:rsid w:val="0084009D"/>
    <w:rsid w:val="00863AA3"/>
    <w:rsid w:val="00867D78"/>
    <w:rsid w:val="00872C9A"/>
    <w:rsid w:val="00876658"/>
    <w:rsid w:val="00885DA5"/>
    <w:rsid w:val="00887D4A"/>
    <w:rsid w:val="0089617D"/>
    <w:rsid w:val="008A3537"/>
    <w:rsid w:val="008A4A5B"/>
    <w:rsid w:val="008A781E"/>
    <w:rsid w:val="008B5CBA"/>
    <w:rsid w:val="008B7521"/>
    <w:rsid w:val="008E0FAD"/>
    <w:rsid w:val="008E3F4F"/>
    <w:rsid w:val="008F2C1D"/>
    <w:rsid w:val="0091123A"/>
    <w:rsid w:val="00922B92"/>
    <w:rsid w:val="009253F8"/>
    <w:rsid w:val="0093263C"/>
    <w:rsid w:val="00943FCD"/>
    <w:rsid w:val="009515E3"/>
    <w:rsid w:val="009533F9"/>
    <w:rsid w:val="00956D27"/>
    <w:rsid w:val="00961A1A"/>
    <w:rsid w:val="009639A5"/>
    <w:rsid w:val="00967B6B"/>
    <w:rsid w:val="009824A4"/>
    <w:rsid w:val="009879EF"/>
    <w:rsid w:val="00990113"/>
    <w:rsid w:val="00993BD4"/>
    <w:rsid w:val="009B2F25"/>
    <w:rsid w:val="009C1931"/>
    <w:rsid w:val="009C4196"/>
    <w:rsid w:val="009C6C3C"/>
    <w:rsid w:val="009C79A9"/>
    <w:rsid w:val="009C7E11"/>
    <w:rsid w:val="009D19EE"/>
    <w:rsid w:val="009D22EC"/>
    <w:rsid w:val="009D7E3B"/>
    <w:rsid w:val="009E32CC"/>
    <w:rsid w:val="009F1E77"/>
    <w:rsid w:val="009F7523"/>
    <w:rsid w:val="00A00002"/>
    <w:rsid w:val="00A0335E"/>
    <w:rsid w:val="00A30FB1"/>
    <w:rsid w:val="00A3258C"/>
    <w:rsid w:val="00A3534F"/>
    <w:rsid w:val="00A36E99"/>
    <w:rsid w:val="00A4537D"/>
    <w:rsid w:val="00A53304"/>
    <w:rsid w:val="00A565BB"/>
    <w:rsid w:val="00A65880"/>
    <w:rsid w:val="00A67A4C"/>
    <w:rsid w:val="00A776C6"/>
    <w:rsid w:val="00A81333"/>
    <w:rsid w:val="00A83F51"/>
    <w:rsid w:val="00A91A4A"/>
    <w:rsid w:val="00A93642"/>
    <w:rsid w:val="00A93DCD"/>
    <w:rsid w:val="00A93F54"/>
    <w:rsid w:val="00AA35FA"/>
    <w:rsid w:val="00AA4CDF"/>
    <w:rsid w:val="00AA6385"/>
    <w:rsid w:val="00AB0423"/>
    <w:rsid w:val="00AB6276"/>
    <w:rsid w:val="00AD103D"/>
    <w:rsid w:val="00AE3B7C"/>
    <w:rsid w:val="00AF50B6"/>
    <w:rsid w:val="00B01B7E"/>
    <w:rsid w:val="00B0716C"/>
    <w:rsid w:val="00B10FC6"/>
    <w:rsid w:val="00B2609B"/>
    <w:rsid w:val="00B3009F"/>
    <w:rsid w:val="00B31EF4"/>
    <w:rsid w:val="00B42DDF"/>
    <w:rsid w:val="00B43462"/>
    <w:rsid w:val="00B5208E"/>
    <w:rsid w:val="00B61963"/>
    <w:rsid w:val="00B703DD"/>
    <w:rsid w:val="00B827F6"/>
    <w:rsid w:val="00B91014"/>
    <w:rsid w:val="00BA2674"/>
    <w:rsid w:val="00BA3ACC"/>
    <w:rsid w:val="00BB4F0E"/>
    <w:rsid w:val="00BC526C"/>
    <w:rsid w:val="00BD19BD"/>
    <w:rsid w:val="00BD6802"/>
    <w:rsid w:val="00BD758F"/>
    <w:rsid w:val="00BE3834"/>
    <w:rsid w:val="00BE4E1E"/>
    <w:rsid w:val="00BF61F5"/>
    <w:rsid w:val="00C07B65"/>
    <w:rsid w:val="00C1186E"/>
    <w:rsid w:val="00C12A39"/>
    <w:rsid w:val="00C22D18"/>
    <w:rsid w:val="00C24A32"/>
    <w:rsid w:val="00C30D37"/>
    <w:rsid w:val="00C41B27"/>
    <w:rsid w:val="00C668DB"/>
    <w:rsid w:val="00C753BC"/>
    <w:rsid w:val="00C762FD"/>
    <w:rsid w:val="00C76F4D"/>
    <w:rsid w:val="00C81F2D"/>
    <w:rsid w:val="00C8438D"/>
    <w:rsid w:val="00C8781F"/>
    <w:rsid w:val="00CA4801"/>
    <w:rsid w:val="00CB10F8"/>
    <w:rsid w:val="00CC08C7"/>
    <w:rsid w:val="00CE0D33"/>
    <w:rsid w:val="00CF37F2"/>
    <w:rsid w:val="00D03A03"/>
    <w:rsid w:val="00D07DC4"/>
    <w:rsid w:val="00D16FE0"/>
    <w:rsid w:val="00D208BF"/>
    <w:rsid w:val="00D35EA0"/>
    <w:rsid w:val="00D51EDF"/>
    <w:rsid w:val="00D55BCB"/>
    <w:rsid w:val="00D6358E"/>
    <w:rsid w:val="00D64C56"/>
    <w:rsid w:val="00D676B8"/>
    <w:rsid w:val="00D729E9"/>
    <w:rsid w:val="00D97A6B"/>
    <w:rsid w:val="00DA7351"/>
    <w:rsid w:val="00DA7603"/>
    <w:rsid w:val="00DB4371"/>
    <w:rsid w:val="00DC70CC"/>
    <w:rsid w:val="00DD6AD2"/>
    <w:rsid w:val="00DE136D"/>
    <w:rsid w:val="00DE4847"/>
    <w:rsid w:val="00DE5A33"/>
    <w:rsid w:val="00DE705D"/>
    <w:rsid w:val="00DF5AE2"/>
    <w:rsid w:val="00E121F8"/>
    <w:rsid w:val="00E248F2"/>
    <w:rsid w:val="00E341A7"/>
    <w:rsid w:val="00E4282B"/>
    <w:rsid w:val="00E43462"/>
    <w:rsid w:val="00E54732"/>
    <w:rsid w:val="00E64EE2"/>
    <w:rsid w:val="00E705E8"/>
    <w:rsid w:val="00E73840"/>
    <w:rsid w:val="00E778C0"/>
    <w:rsid w:val="00E80011"/>
    <w:rsid w:val="00E864CC"/>
    <w:rsid w:val="00E97420"/>
    <w:rsid w:val="00ED2F95"/>
    <w:rsid w:val="00ED3D48"/>
    <w:rsid w:val="00EE041C"/>
    <w:rsid w:val="00EE055B"/>
    <w:rsid w:val="00EF1D40"/>
    <w:rsid w:val="00EF2522"/>
    <w:rsid w:val="00EF2805"/>
    <w:rsid w:val="00EF5B5E"/>
    <w:rsid w:val="00EF77E0"/>
    <w:rsid w:val="00F00CD5"/>
    <w:rsid w:val="00F00F30"/>
    <w:rsid w:val="00F13B95"/>
    <w:rsid w:val="00F20B7A"/>
    <w:rsid w:val="00F2441F"/>
    <w:rsid w:val="00F248A7"/>
    <w:rsid w:val="00F3447A"/>
    <w:rsid w:val="00F40A39"/>
    <w:rsid w:val="00F51D50"/>
    <w:rsid w:val="00F57B8D"/>
    <w:rsid w:val="00F60092"/>
    <w:rsid w:val="00F63C6A"/>
    <w:rsid w:val="00F652F4"/>
    <w:rsid w:val="00F742C2"/>
    <w:rsid w:val="00F74D3D"/>
    <w:rsid w:val="00F82FE4"/>
    <w:rsid w:val="00F83B19"/>
    <w:rsid w:val="00F863EA"/>
    <w:rsid w:val="00F96E94"/>
    <w:rsid w:val="00FA28D2"/>
    <w:rsid w:val="00FC1824"/>
    <w:rsid w:val="00FC3863"/>
    <w:rsid w:val="00FC3B0D"/>
    <w:rsid w:val="00FC5410"/>
    <w:rsid w:val="00FD25AA"/>
    <w:rsid w:val="00FE6A28"/>
    <w:rsid w:val="00FE6DE3"/>
    <w:rsid w:val="00FF20E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7351F8B-1CC2-4D91-900E-E88FC09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26DB"/>
  </w:style>
  <w:style w:type="paragraph" w:styleId="ListParagraph">
    <w:name w:val="List Paragraph"/>
    <w:basedOn w:val="Normal"/>
    <w:uiPriority w:val="34"/>
    <w:qFormat/>
    <w:rsid w:val="00887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CC"/>
  </w:style>
  <w:style w:type="paragraph" w:styleId="Footer">
    <w:name w:val="footer"/>
    <w:basedOn w:val="Normal"/>
    <w:link w:val="FooterChar"/>
    <w:uiPriority w:val="99"/>
    <w:unhideWhenUsed/>
    <w:rsid w:val="009E3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CC"/>
  </w:style>
  <w:style w:type="character" w:customStyle="1" w:styleId="content">
    <w:name w:val="content"/>
    <w:basedOn w:val="DefaultParagraphFont"/>
    <w:rsid w:val="00C30D37"/>
  </w:style>
  <w:style w:type="table" w:styleId="TableGrid">
    <w:name w:val="Table Grid"/>
    <w:basedOn w:val="TableNormal"/>
    <w:uiPriority w:val="39"/>
    <w:rsid w:val="00F1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3230-001A-40AC-B3C1-906496A1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1363</Words>
  <Characters>7774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</dc:creator>
  <cp:keywords/>
  <dc:description/>
  <cp:lastModifiedBy>Sorkhabi</cp:lastModifiedBy>
  <cp:revision>2</cp:revision>
  <cp:lastPrinted>2016-12-12T06:50:00Z</cp:lastPrinted>
  <dcterms:created xsi:type="dcterms:W3CDTF">2016-12-12T08:58:00Z</dcterms:created>
  <dcterms:modified xsi:type="dcterms:W3CDTF">2016-12-12T08:58:00Z</dcterms:modified>
</cp:coreProperties>
</file>